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9F10F3" w:rsidRPr="009F10F3" w14:paraId="1AC1A7CE" w14:textId="77777777" w:rsidTr="03AE5F07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79924E47" w14:textId="77777777" w:rsidR="003C7695" w:rsidRPr="009F10F3" w:rsidRDefault="003C7695" w:rsidP="00DE13CC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F10F3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7CD1E16A" w14:textId="77777777" w:rsidR="003C7695" w:rsidRPr="009F10F3" w:rsidRDefault="003C7695" w:rsidP="00DE13CC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9F10F3">
              <w:rPr>
                <w:rFonts w:ascii="Arial" w:hAnsi="Arial" w:cs="Arial"/>
                <w:b/>
                <w:sz w:val="20"/>
                <w:szCs w:val="20"/>
              </w:rPr>
              <w:t>Aktuarska</w:t>
            </w:r>
            <w:proofErr w:type="spellEnd"/>
            <w:r w:rsidRPr="009F10F3">
              <w:rPr>
                <w:rFonts w:ascii="Arial" w:hAnsi="Arial" w:cs="Arial"/>
                <w:b/>
                <w:sz w:val="20"/>
                <w:szCs w:val="20"/>
              </w:rPr>
              <w:t xml:space="preserve"> matematika</w:t>
            </w:r>
          </w:p>
        </w:tc>
      </w:tr>
      <w:tr w:rsidR="009F10F3" w:rsidRPr="009F10F3" w14:paraId="295F89C3" w14:textId="77777777" w:rsidTr="03AE5F07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24F4CE6" w14:textId="77777777" w:rsidR="003C7695" w:rsidRPr="009F10F3" w:rsidRDefault="003C7695" w:rsidP="00DE13CC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r w:rsidRPr="009F10F3">
              <w:rPr>
                <w:rStyle w:val="Naglaeno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45DCD7" w14:textId="77777777" w:rsidR="003C7695" w:rsidRPr="009F10F3" w:rsidRDefault="003C7695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F10F3">
              <w:rPr>
                <w:rFonts w:ascii="Arial" w:hAnsi="Arial" w:cs="Arial"/>
              </w:rPr>
              <w:t>EUBD27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E35C9F2" w14:textId="77777777" w:rsidR="003C7695" w:rsidRPr="009F10F3" w:rsidRDefault="003C7695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F10F3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911857" w14:textId="77777777" w:rsidR="003C7695" w:rsidRPr="009F10F3" w:rsidRDefault="003C7695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F10F3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9F10F3" w:rsidRPr="009F10F3" w14:paraId="0151DED6" w14:textId="77777777" w:rsidTr="03AE5F07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134D49B" w14:textId="77777777" w:rsidR="003C7695" w:rsidRPr="009F10F3" w:rsidRDefault="003C7695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F10F3">
              <w:rPr>
                <w:rStyle w:val="Naglaeno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2CD252F" w14:textId="77777777" w:rsidR="001E7BF4" w:rsidRPr="009F10F3" w:rsidRDefault="001E7BF4" w:rsidP="001E7BF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F10F3">
              <w:rPr>
                <w:rFonts w:ascii="Arial" w:hAnsi="Arial" w:cs="Arial"/>
                <w:sz w:val="20"/>
                <w:szCs w:val="20"/>
              </w:rPr>
              <w:t>izv. prof. dr.sc. Branka</w:t>
            </w:r>
          </w:p>
          <w:p w14:paraId="431864F9" w14:textId="77777777" w:rsidR="001E7BF4" w:rsidRPr="009F10F3" w:rsidRDefault="001E7BF4" w:rsidP="001E7BF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F10F3">
              <w:rPr>
                <w:rFonts w:ascii="Arial" w:hAnsi="Arial" w:cs="Arial"/>
                <w:sz w:val="20"/>
                <w:szCs w:val="20"/>
              </w:rPr>
              <w:t>Marasović</w:t>
            </w:r>
          </w:p>
          <w:p w14:paraId="19E689B0" w14:textId="77777777" w:rsidR="003C7695" w:rsidRPr="009F10F3" w:rsidRDefault="003C7695" w:rsidP="001E7BF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F10F3">
              <w:rPr>
                <w:rFonts w:ascii="Arial" w:hAnsi="Arial" w:cs="Arial"/>
                <w:sz w:val="20"/>
                <w:szCs w:val="20"/>
              </w:rPr>
              <w:t>prof. dr.sc. Snježana Pivac</w:t>
            </w:r>
          </w:p>
          <w:p w14:paraId="3C3CE7A0" w14:textId="77777777" w:rsidR="003C7695" w:rsidRPr="009F10F3" w:rsidRDefault="00446148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F10F3">
              <w:rPr>
                <w:rFonts w:ascii="Arial" w:hAnsi="Arial" w:cs="Arial"/>
                <w:sz w:val="20"/>
                <w:szCs w:val="20"/>
              </w:rPr>
              <w:t xml:space="preserve">doc. dr. </w:t>
            </w:r>
            <w:proofErr w:type="spellStart"/>
            <w:r w:rsidRPr="009F10F3">
              <w:rPr>
                <w:rFonts w:ascii="Arial" w:hAnsi="Arial" w:cs="Arial"/>
                <w:sz w:val="20"/>
                <w:szCs w:val="20"/>
              </w:rPr>
              <w:t>sc</w:t>
            </w:r>
            <w:proofErr w:type="spellEnd"/>
            <w:r w:rsidRPr="009F10F3">
              <w:rPr>
                <w:rFonts w:ascii="Arial" w:hAnsi="Arial" w:cs="Arial"/>
                <w:sz w:val="20"/>
                <w:szCs w:val="20"/>
              </w:rPr>
              <w:t>. Tea Šestanović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78EB1EE" w14:textId="77777777" w:rsidR="003C7695" w:rsidRPr="009F10F3" w:rsidRDefault="003C7695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F10F3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4CB1E9" w14:textId="77777777" w:rsidR="003C7695" w:rsidRPr="009F10F3" w:rsidRDefault="003C7695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F10F3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9F10F3" w:rsidRPr="009F10F3" w14:paraId="09595082" w14:textId="77777777" w:rsidTr="03AE5F07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CDE6B25" w14:textId="77777777" w:rsidR="003C7695" w:rsidRPr="009F10F3" w:rsidRDefault="003C7695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F10F3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C13526" w14:textId="77777777" w:rsidR="003C7695" w:rsidRPr="009F10F3" w:rsidRDefault="0056761A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F10F3">
              <w:rPr>
                <w:rFonts w:ascii="Arial" w:hAnsi="Arial" w:cs="Arial"/>
                <w:sz w:val="20"/>
                <w:szCs w:val="20"/>
              </w:rPr>
              <w:t xml:space="preserve">Tea Kalinić, </w:t>
            </w:r>
            <w:proofErr w:type="spellStart"/>
            <w:r w:rsidRPr="009F10F3">
              <w:rPr>
                <w:rFonts w:ascii="Arial" w:hAnsi="Arial" w:cs="Arial"/>
                <w:sz w:val="20"/>
                <w:szCs w:val="20"/>
              </w:rPr>
              <w:t>mag</w:t>
            </w:r>
            <w:proofErr w:type="spellEnd"/>
            <w:r w:rsidRPr="009F10F3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9F10F3">
              <w:rPr>
                <w:rFonts w:ascii="Arial" w:hAnsi="Arial" w:cs="Arial"/>
                <w:sz w:val="20"/>
                <w:szCs w:val="20"/>
              </w:rPr>
              <w:t>math</w:t>
            </w:r>
            <w:proofErr w:type="spellEnd"/>
            <w:r w:rsidRPr="009F10F3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20B56A" w14:textId="77777777" w:rsidR="003C7695" w:rsidRPr="009F10F3" w:rsidRDefault="003C7695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F10F3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DC8FB4" w14:textId="77777777" w:rsidR="003C7695" w:rsidRPr="009F10F3" w:rsidRDefault="003C7695" w:rsidP="00DE13C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10F3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381D151" w14:textId="77777777" w:rsidR="003C7695" w:rsidRPr="009F10F3" w:rsidRDefault="003C7695" w:rsidP="00DE13C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10F3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64803F7" w14:textId="77777777" w:rsidR="003C7695" w:rsidRPr="009F10F3" w:rsidRDefault="003C7695" w:rsidP="00DE13C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10F3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3CCF82B" w14:textId="77777777" w:rsidR="003C7695" w:rsidRPr="009F10F3" w:rsidRDefault="003C7695" w:rsidP="00DE13C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10F3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9F10F3" w:rsidRPr="009F10F3" w14:paraId="0564C6CA" w14:textId="77777777" w:rsidTr="03AE5F07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2723842" w14:textId="77777777" w:rsidR="003C7695" w:rsidRPr="009F10F3" w:rsidRDefault="003C7695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32E51C30" w14:textId="77777777" w:rsidR="003C7695" w:rsidRPr="009F10F3" w:rsidRDefault="003C7695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1A77199C" w14:textId="77777777" w:rsidR="003C7695" w:rsidRPr="009F10F3" w:rsidRDefault="003C7695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1E23AD" w14:textId="77777777" w:rsidR="003C7695" w:rsidRPr="009F10F3" w:rsidRDefault="00E30A4D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F10F3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D4B91EB" w14:textId="77777777" w:rsidR="003C7695" w:rsidRPr="009F10F3" w:rsidRDefault="003C7695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729B7B1" w14:textId="77777777" w:rsidR="003C7695" w:rsidRPr="009F10F3" w:rsidRDefault="00E30A4D" w:rsidP="00E30A4D">
            <w:pPr>
              <w:spacing w:after="0" w:line="240" w:lineRule="auto"/>
              <w:rPr>
                <w:rFonts w:ascii="Arial" w:hAnsi="Arial" w:cs="Arial"/>
                <w:strike/>
                <w:sz w:val="20"/>
                <w:szCs w:val="20"/>
              </w:rPr>
            </w:pPr>
            <w:r w:rsidRPr="009F10F3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678DA8B" w14:textId="77777777" w:rsidR="003C7695" w:rsidRPr="009F10F3" w:rsidRDefault="003C7695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10F3" w:rsidRPr="009F10F3" w14:paraId="50BBAD86" w14:textId="77777777" w:rsidTr="03AE5F07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62AE105" w14:textId="77777777" w:rsidR="003C7695" w:rsidRPr="009F10F3" w:rsidRDefault="003C7695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F10F3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0721AF" w14:textId="77777777" w:rsidR="003C7695" w:rsidRPr="009F10F3" w:rsidRDefault="003C7695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F10F3">
              <w:rPr>
                <w:rFonts w:ascii="Arial" w:hAnsi="Arial" w:cs="Arial"/>
                <w:sz w:val="20"/>
                <w:szCs w:val="20"/>
              </w:rPr>
              <w:t>Izborni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A3F823" w14:textId="77777777" w:rsidR="003C7695" w:rsidRPr="009F10F3" w:rsidRDefault="003C7695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F10F3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732E16" w14:textId="77777777" w:rsidR="003C7695" w:rsidRPr="009F10F3" w:rsidRDefault="00E30A4D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F10F3">
              <w:rPr>
                <w:rFonts w:ascii="Arial" w:hAnsi="Arial" w:cs="Arial"/>
                <w:sz w:val="20"/>
                <w:szCs w:val="20"/>
              </w:rPr>
              <w:t>30</w:t>
            </w:r>
            <w:r w:rsidR="0008128F" w:rsidRPr="009F10F3">
              <w:rPr>
                <w:rFonts w:ascii="Arial" w:hAnsi="Arial" w:cs="Arial"/>
                <w:sz w:val="20"/>
                <w:szCs w:val="20"/>
              </w:rPr>
              <w:t xml:space="preserve"> %</w:t>
            </w:r>
          </w:p>
        </w:tc>
      </w:tr>
      <w:tr w:rsidR="009F10F3" w:rsidRPr="009F10F3" w14:paraId="618FC7AE" w14:textId="77777777" w:rsidTr="03AE5F07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4AFCDBF9" w14:textId="77777777" w:rsidR="003C7695" w:rsidRPr="009F10F3" w:rsidRDefault="003C7695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F10F3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9F10F3" w:rsidRPr="009F10F3" w14:paraId="0259B099" w14:textId="77777777" w:rsidTr="03AE5F07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EC5173" w14:textId="77777777" w:rsidR="003C7695" w:rsidRPr="009F10F3" w:rsidRDefault="003C7695" w:rsidP="00DE13C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F10F3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BFD908D" w14:textId="77777777" w:rsidR="003C7695" w:rsidRPr="009F10F3" w:rsidRDefault="003C7695" w:rsidP="00DE13CC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9F10F3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Glavni cilj predmeta je osigurati s</w:t>
            </w:r>
            <w:r w:rsidRPr="009F10F3">
              <w:rPr>
                <w:rFonts w:ascii="Arial" w:hAnsi="Arial" w:cs="Arial"/>
                <w:sz w:val="20"/>
                <w:szCs w:val="20"/>
              </w:rPr>
              <w:t>tjecanje znanja i vještina za korištenje matematičkih i statističkih modela u rješavanju problema iz područja osiguranja.</w:t>
            </w:r>
          </w:p>
          <w:p w14:paraId="499F6104" w14:textId="77777777" w:rsidR="003C7695" w:rsidRPr="009F10F3" w:rsidRDefault="003C7695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</w:p>
        </w:tc>
      </w:tr>
      <w:tr w:rsidR="009F10F3" w:rsidRPr="009F10F3" w14:paraId="25DF4680" w14:textId="77777777" w:rsidTr="03AE5F07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5D87E67" w14:textId="77777777" w:rsidR="003C7695" w:rsidRPr="009F10F3" w:rsidRDefault="003C7695" w:rsidP="00DE13C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F10F3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D75FE54" w14:textId="77777777" w:rsidR="001C439E" w:rsidRPr="009F10F3" w:rsidRDefault="001C439E" w:rsidP="001C439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b/>
              </w:rPr>
            </w:pPr>
            <w:r w:rsidRPr="009F10F3">
              <w:rPr>
                <w:rFonts w:ascii="Times New Roman" w:hAnsi="Times New Roman"/>
              </w:rPr>
              <w:t>Uvjeti za upis propisani su Statutom Ekonomskog fakulteta u Splitu i Pravilnikom o studiju i studiranju</w:t>
            </w:r>
          </w:p>
          <w:p w14:paraId="52AA9CE1" w14:textId="77777777" w:rsidR="003C7695" w:rsidRPr="009F10F3" w:rsidRDefault="003C7695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6513EB3" w14:textId="77777777" w:rsidR="003C7695" w:rsidRPr="009F10F3" w:rsidRDefault="003C7695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10F3" w:rsidRPr="009F10F3" w14:paraId="454A7FCB" w14:textId="77777777" w:rsidTr="03AE5F07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1A05E84" w14:textId="77777777" w:rsidR="003C7695" w:rsidRPr="009F10F3" w:rsidRDefault="003C7695" w:rsidP="00DE13C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F10F3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056A268" w14:textId="77777777" w:rsidR="003C7695" w:rsidRPr="009F10F3" w:rsidRDefault="003C7695" w:rsidP="00DE13CC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F10F3">
              <w:rPr>
                <w:rFonts w:ascii="Arial" w:hAnsi="Arial" w:cs="Arial"/>
                <w:sz w:val="20"/>
                <w:szCs w:val="20"/>
              </w:rPr>
              <w:t>Ishod učenja predmeta:</w:t>
            </w:r>
          </w:p>
          <w:p w14:paraId="16A128F5" w14:textId="77777777" w:rsidR="003C7695" w:rsidRPr="009F10F3" w:rsidRDefault="003C7695" w:rsidP="00DE13CC">
            <w:pPr>
              <w:spacing w:line="240" w:lineRule="auto"/>
              <w:ind w:left="6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F10F3">
              <w:rPr>
                <w:rFonts w:ascii="Arial" w:hAnsi="Arial" w:cs="Arial"/>
                <w:sz w:val="20"/>
                <w:szCs w:val="20"/>
              </w:rPr>
              <w:t>Odabrati i kombinirati matematičke i statističke alate u rješavanju problema iz područja osiguranja.</w:t>
            </w:r>
          </w:p>
          <w:p w14:paraId="3FACEE52" w14:textId="77777777" w:rsidR="003C7695" w:rsidRPr="009F10F3" w:rsidRDefault="003C7695" w:rsidP="00DE13CC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F10F3">
              <w:rPr>
                <w:rFonts w:ascii="Arial" w:hAnsi="Arial" w:cs="Arial"/>
                <w:sz w:val="20"/>
                <w:szCs w:val="20"/>
              </w:rPr>
              <w:t>Pojedinačni ishodi učenja:</w:t>
            </w:r>
          </w:p>
          <w:p w14:paraId="683F8D6A" w14:textId="77777777" w:rsidR="001E7BF4" w:rsidRPr="009F10F3" w:rsidRDefault="001E7BF4" w:rsidP="001E7BF4">
            <w:pPr>
              <w:pStyle w:val="FieldText"/>
              <w:numPr>
                <w:ilvl w:val="0"/>
                <w:numId w:val="5"/>
              </w:numPr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9F10F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Kreirati tablice smrtnosti</w:t>
            </w:r>
          </w:p>
          <w:p w14:paraId="6920FC3D" w14:textId="77777777" w:rsidR="001E7BF4" w:rsidRPr="009F10F3" w:rsidRDefault="001E7BF4" w:rsidP="001E7BF4">
            <w:pPr>
              <w:pStyle w:val="Odlomakpopisa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9F10F3">
              <w:rPr>
                <w:rFonts w:ascii="Arial" w:hAnsi="Arial" w:cs="Arial"/>
                <w:sz w:val="20"/>
                <w:szCs w:val="20"/>
              </w:rPr>
              <w:t>Procijeniti vjerojatnosti doživljenja i smrti na temelju tablica smrtnosti</w:t>
            </w:r>
          </w:p>
          <w:p w14:paraId="31799D1B" w14:textId="77777777" w:rsidR="001E7BF4" w:rsidRPr="009F10F3" w:rsidRDefault="001E7BF4" w:rsidP="001E7BF4">
            <w:pPr>
              <w:pStyle w:val="Odlomakpopisa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9F10F3">
              <w:rPr>
                <w:rFonts w:ascii="Arial" w:hAnsi="Arial" w:cs="Arial"/>
                <w:sz w:val="20"/>
                <w:szCs w:val="20"/>
              </w:rPr>
              <w:t>Procijeniti vrijednost neto premije za različite tipove osiguranja osoba</w:t>
            </w:r>
          </w:p>
          <w:p w14:paraId="218CF2B2" w14:textId="77777777" w:rsidR="001E7BF4" w:rsidRPr="009F10F3" w:rsidRDefault="001E7BF4" w:rsidP="001E7BF4">
            <w:pPr>
              <w:pStyle w:val="Odlomakpopisa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9F10F3">
              <w:rPr>
                <w:rFonts w:ascii="Arial" w:hAnsi="Arial" w:cs="Arial"/>
                <w:sz w:val="20"/>
                <w:szCs w:val="20"/>
              </w:rPr>
              <w:t xml:space="preserve">Procijeniti vrijednost bruto premija osiguranja na temelju neto premije i akvizicijskih, </w:t>
            </w:r>
            <w:proofErr w:type="spellStart"/>
            <w:r w:rsidRPr="009F10F3">
              <w:rPr>
                <w:rFonts w:ascii="Arial" w:hAnsi="Arial" w:cs="Arial"/>
                <w:sz w:val="20"/>
                <w:szCs w:val="20"/>
              </w:rPr>
              <w:t>inkaso</w:t>
            </w:r>
            <w:proofErr w:type="spellEnd"/>
            <w:r w:rsidRPr="009F10F3">
              <w:rPr>
                <w:rFonts w:ascii="Arial" w:hAnsi="Arial" w:cs="Arial"/>
                <w:sz w:val="20"/>
                <w:szCs w:val="20"/>
              </w:rPr>
              <w:t xml:space="preserve"> i upravnih troškova </w:t>
            </w:r>
          </w:p>
          <w:p w14:paraId="374760FE" w14:textId="77777777" w:rsidR="001E7BF4" w:rsidRPr="009F10F3" w:rsidRDefault="001E7BF4" w:rsidP="001E7BF4">
            <w:pPr>
              <w:pStyle w:val="Odlomakpopisa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9F10F3">
              <w:rPr>
                <w:rFonts w:ascii="Arial" w:hAnsi="Arial" w:cs="Arial"/>
                <w:sz w:val="20"/>
                <w:szCs w:val="20"/>
              </w:rPr>
              <w:t xml:space="preserve">Procijeniti vrijednosti matematičke rezerve po retrospektivnoj metodi i po </w:t>
            </w:r>
            <w:proofErr w:type="spellStart"/>
            <w:r w:rsidRPr="009F10F3">
              <w:rPr>
                <w:rFonts w:ascii="Arial" w:hAnsi="Arial" w:cs="Arial"/>
                <w:sz w:val="20"/>
                <w:szCs w:val="20"/>
              </w:rPr>
              <w:t>prospektivnoj</w:t>
            </w:r>
            <w:proofErr w:type="spellEnd"/>
            <w:r w:rsidRPr="009F10F3">
              <w:rPr>
                <w:rFonts w:ascii="Arial" w:hAnsi="Arial" w:cs="Arial"/>
                <w:sz w:val="20"/>
                <w:szCs w:val="20"/>
              </w:rPr>
              <w:t xml:space="preserve"> metodi</w:t>
            </w:r>
          </w:p>
          <w:p w14:paraId="4860D14E" w14:textId="77777777" w:rsidR="003C7695" w:rsidRPr="009F10F3" w:rsidRDefault="001E7BF4" w:rsidP="0008128F">
            <w:pPr>
              <w:pStyle w:val="Odlomakpopisa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9F10F3">
              <w:rPr>
                <w:rFonts w:ascii="Arial" w:hAnsi="Arial" w:cs="Arial"/>
                <w:sz w:val="20"/>
                <w:szCs w:val="20"/>
              </w:rPr>
              <w:t>Usporediti ponude osiguranja različitih osiguravajućih društva na temelju stečenih znanja</w:t>
            </w:r>
          </w:p>
        </w:tc>
      </w:tr>
      <w:tr w:rsidR="009F10F3" w:rsidRPr="009F10F3" w14:paraId="34346190" w14:textId="77777777" w:rsidTr="03AE5F07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6155C25" w14:textId="77777777" w:rsidR="009905FB" w:rsidRPr="009F10F3" w:rsidRDefault="003C7695" w:rsidP="00DE13C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F10F3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  <w:p w14:paraId="0C7CE9A3" w14:textId="77777777" w:rsidR="003C7695" w:rsidRPr="009F10F3" w:rsidRDefault="003C7695" w:rsidP="009905F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698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919"/>
              <w:gridCol w:w="546"/>
              <w:gridCol w:w="2886"/>
              <w:gridCol w:w="631"/>
            </w:tblGrid>
            <w:tr w:rsidR="009F10F3" w:rsidRPr="009F10F3" w14:paraId="265763E8" w14:textId="77777777" w:rsidTr="0004540E">
              <w:tc>
                <w:tcPr>
                  <w:tcW w:w="346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1BBECC" w14:textId="77777777" w:rsidR="00446148" w:rsidRPr="009F10F3" w:rsidRDefault="00446148" w:rsidP="0044614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9F10F3">
                    <w:rPr>
                      <w:rFonts w:ascii="Arial" w:hAnsi="Arial" w:cs="Arial"/>
                      <w:b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51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7374DF" w14:textId="77777777" w:rsidR="00446148" w:rsidRPr="009F10F3" w:rsidRDefault="00446148" w:rsidP="0044614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9F10F3">
                    <w:rPr>
                      <w:rFonts w:ascii="Arial" w:hAnsi="Arial" w:cs="Arial"/>
                      <w:b/>
                      <w:sz w:val="20"/>
                      <w:szCs w:val="20"/>
                    </w:rPr>
                    <w:t>Vježbe</w:t>
                  </w:r>
                </w:p>
              </w:tc>
            </w:tr>
            <w:tr w:rsidR="009F10F3" w:rsidRPr="009F10F3" w14:paraId="02D01B27" w14:textId="77777777" w:rsidTr="0004540E">
              <w:trPr>
                <w:cantSplit/>
                <w:trHeight w:val="699"/>
              </w:trPr>
              <w:tc>
                <w:tcPr>
                  <w:tcW w:w="2919" w:type="dxa"/>
                  <w:tcBorders>
                    <w:left w:val="single" w:sz="4" w:space="0" w:color="auto"/>
                  </w:tcBorders>
                  <w:vAlign w:val="center"/>
                </w:tcPr>
                <w:p w14:paraId="01A08D68" w14:textId="77777777" w:rsidR="00446148" w:rsidRPr="009F10F3" w:rsidRDefault="00446148" w:rsidP="0044614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9F10F3">
                    <w:rPr>
                      <w:rFonts w:ascii="Arial" w:hAnsi="Arial" w:cs="Arial"/>
                      <w:b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46" w:type="dxa"/>
                  <w:tcBorders>
                    <w:right w:val="single" w:sz="4" w:space="0" w:color="auto"/>
                  </w:tcBorders>
                  <w:vAlign w:val="center"/>
                </w:tcPr>
                <w:p w14:paraId="075D8542" w14:textId="77777777" w:rsidR="00446148" w:rsidRPr="009F10F3" w:rsidRDefault="00446148" w:rsidP="00446148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9F10F3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Sati </w:t>
                  </w:r>
                </w:p>
              </w:tc>
              <w:tc>
                <w:tcPr>
                  <w:tcW w:w="2886" w:type="dxa"/>
                  <w:tcBorders>
                    <w:left w:val="single" w:sz="4" w:space="0" w:color="auto"/>
                  </w:tcBorders>
                  <w:vAlign w:val="center"/>
                </w:tcPr>
                <w:p w14:paraId="29CDEA7A" w14:textId="77777777" w:rsidR="00446148" w:rsidRPr="009F10F3" w:rsidRDefault="00446148" w:rsidP="0044614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9F10F3">
                    <w:rPr>
                      <w:rFonts w:ascii="Arial" w:hAnsi="Arial" w:cs="Arial"/>
                      <w:b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631" w:type="dxa"/>
                  <w:tcBorders>
                    <w:right w:val="single" w:sz="4" w:space="0" w:color="auto"/>
                  </w:tcBorders>
                  <w:vAlign w:val="center"/>
                </w:tcPr>
                <w:p w14:paraId="5BA923D2" w14:textId="77777777" w:rsidR="00446148" w:rsidRPr="009F10F3" w:rsidRDefault="00446148" w:rsidP="00446148">
                  <w:pPr>
                    <w:spacing w:after="0" w:line="240" w:lineRule="auto"/>
                    <w:ind w:left="1560" w:right="-107" w:hanging="1668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9F10F3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9F10F3" w:rsidRPr="009F10F3" w14:paraId="05809F0E" w14:textId="77777777" w:rsidTr="0004540E">
              <w:trPr>
                <w:cantSplit/>
              </w:trPr>
              <w:tc>
                <w:tcPr>
                  <w:tcW w:w="2919" w:type="dxa"/>
                  <w:tcBorders>
                    <w:left w:val="single" w:sz="4" w:space="0" w:color="auto"/>
                  </w:tcBorders>
                  <w:vAlign w:val="center"/>
                </w:tcPr>
                <w:p w14:paraId="04AE5986" w14:textId="77777777" w:rsidR="00446148" w:rsidRPr="009F10F3" w:rsidRDefault="00446148" w:rsidP="0044614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F10F3">
                    <w:rPr>
                      <w:rFonts w:ascii="Arial" w:hAnsi="Arial" w:cs="Arial"/>
                      <w:sz w:val="20"/>
                      <w:szCs w:val="20"/>
                    </w:rPr>
                    <w:t xml:space="preserve">Principi osiguranja. </w:t>
                  </w:r>
                  <w:r w:rsidRPr="009F10F3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Zadaci i  elementi </w:t>
                  </w:r>
                  <w:proofErr w:type="spellStart"/>
                  <w:r w:rsidRPr="009F10F3">
                    <w:rPr>
                      <w:rFonts w:ascii="Arial" w:hAnsi="Arial" w:cs="Arial"/>
                      <w:bCs/>
                      <w:sz w:val="20"/>
                      <w:szCs w:val="20"/>
                    </w:rPr>
                    <w:t>aktuarske</w:t>
                  </w:r>
                  <w:proofErr w:type="spellEnd"/>
                  <w:r w:rsidRPr="009F10F3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organizacije osiguranja</w:t>
                  </w:r>
                  <w:r w:rsidRPr="009F10F3">
                    <w:rPr>
                      <w:rFonts w:ascii="Arial" w:hAnsi="Arial" w:cs="Arial"/>
                      <w:sz w:val="20"/>
                      <w:szCs w:val="20"/>
                    </w:rPr>
                    <w:t>. Račun vjerojatnosti</w:t>
                  </w:r>
                </w:p>
              </w:tc>
              <w:tc>
                <w:tcPr>
                  <w:tcW w:w="546" w:type="dxa"/>
                  <w:tcBorders>
                    <w:right w:val="single" w:sz="4" w:space="0" w:color="auto"/>
                  </w:tcBorders>
                  <w:vAlign w:val="center"/>
                </w:tcPr>
                <w:p w14:paraId="2FAD1F8F" w14:textId="77777777" w:rsidR="00446148" w:rsidRPr="009F10F3" w:rsidRDefault="00446148" w:rsidP="0044614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F10F3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86" w:type="dxa"/>
                  <w:tcBorders>
                    <w:left w:val="single" w:sz="4" w:space="0" w:color="auto"/>
                  </w:tcBorders>
                  <w:vAlign w:val="center"/>
                </w:tcPr>
                <w:p w14:paraId="1FA06C10" w14:textId="77777777" w:rsidR="00446148" w:rsidRPr="009F10F3" w:rsidRDefault="00446148" w:rsidP="0044614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F10F3">
                    <w:rPr>
                      <w:rFonts w:ascii="Arial" w:hAnsi="Arial" w:cs="Arial"/>
                      <w:sz w:val="20"/>
                      <w:szCs w:val="20"/>
                    </w:rPr>
                    <w:t xml:space="preserve">Principi osiguranja. </w:t>
                  </w:r>
                  <w:r w:rsidRPr="009F10F3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Zadaci i  elementi </w:t>
                  </w:r>
                  <w:proofErr w:type="spellStart"/>
                  <w:r w:rsidRPr="009F10F3">
                    <w:rPr>
                      <w:rFonts w:ascii="Arial" w:hAnsi="Arial" w:cs="Arial"/>
                      <w:bCs/>
                      <w:sz w:val="20"/>
                      <w:szCs w:val="20"/>
                    </w:rPr>
                    <w:t>aktuarske</w:t>
                  </w:r>
                  <w:proofErr w:type="spellEnd"/>
                  <w:r w:rsidRPr="009F10F3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organizacije osiguranja</w:t>
                  </w:r>
                  <w:r w:rsidRPr="009F10F3">
                    <w:rPr>
                      <w:rFonts w:ascii="Arial" w:hAnsi="Arial" w:cs="Arial"/>
                      <w:sz w:val="20"/>
                      <w:szCs w:val="20"/>
                    </w:rPr>
                    <w:t>. Račun vjerojatnosti</w:t>
                  </w:r>
                </w:p>
              </w:tc>
              <w:tc>
                <w:tcPr>
                  <w:tcW w:w="631" w:type="dxa"/>
                  <w:tcBorders>
                    <w:right w:val="single" w:sz="4" w:space="0" w:color="auto"/>
                  </w:tcBorders>
                  <w:vAlign w:val="center"/>
                </w:tcPr>
                <w:p w14:paraId="685E521A" w14:textId="77777777" w:rsidR="00446148" w:rsidRPr="009F10F3" w:rsidRDefault="00446148" w:rsidP="0044614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F10F3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9F10F3" w:rsidRPr="009F10F3" w14:paraId="57852A39" w14:textId="77777777" w:rsidTr="0004540E">
              <w:trPr>
                <w:cantSplit/>
              </w:trPr>
              <w:tc>
                <w:tcPr>
                  <w:tcW w:w="2919" w:type="dxa"/>
                  <w:tcBorders>
                    <w:left w:val="single" w:sz="4" w:space="0" w:color="auto"/>
                  </w:tcBorders>
                  <w:vAlign w:val="center"/>
                </w:tcPr>
                <w:p w14:paraId="32629196" w14:textId="77777777" w:rsidR="00446148" w:rsidRPr="009F10F3" w:rsidRDefault="00446148" w:rsidP="0044614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F10F3">
                    <w:rPr>
                      <w:rFonts w:ascii="Arial" w:hAnsi="Arial" w:cs="Arial"/>
                      <w:sz w:val="20"/>
                      <w:szCs w:val="20"/>
                    </w:rPr>
                    <w:t>Osnovni deterministički model. Modeli doživljenja i tablice smrtn</w:t>
                  </w:r>
                  <w:bookmarkStart w:id="0" w:name="_GoBack"/>
                  <w:bookmarkEnd w:id="0"/>
                  <w:r w:rsidRPr="009F10F3">
                    <w:rPr>
                      <w:rFonts w:ascii="Arial" w:hAnsi="Arial" w:cs="Arial"/>
                      <w:sz w:val="20"/>
                      <w:szCs w:val="20"/>
                    </w:rPr>
                    <w:t>osti.</w:t>
                  </w:r>
                </w:p>
              </w:tc>
              <w:tc>
                <w:tcPr>
                  <w:tcW w:w="546" w:type="dxa"/>
                  <w:tcBorders>
                    <w:right w:val="single" w:sz="4" w:space="0" w:color="auto"/>
                  </w:tcBorders>
                  <w:vAlign w:val="center"/>
                </w:tcPr>
                <w:p w14:paraId="0A77F57F" w14:textId="77777777" w:rsidR="00446148" w:rsidRPr="009F10F3" w:rsidRDefault="00446148" w:rsidP="0044614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F10F3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86" w:type="dxa"/>
                  <w:tcBorders>
                    <w:left w:val="single" w:sz="4" w:space="0" w:color="auto"/>
                  </w:tcBorders>
                  <w:vAlign w:val="center"/>
                </w:tcPr>
                <w:p w14:paraId="3711BFFC" w14:textId="77777777" w:rsidR="00446148" w:rsidRPr="009F10F3" w:rsidRDefault="00446148" w:rsidP="0044614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F10F3">
                    <w:rPr>
                      <w:rFonts w:ascii="Arial" w:hAnsi="Arial" w:cs="Arial"/>
                      <w:sz w:val="20"/>
                      <w:szCs w:val="20"/>
                    </w:rPr>
                    <w:t>Osnovni deterministički model. Modeli doživljenja i tablice smrtnosti.</w:t>
                  </w:r>
                </w:p>
              </w:tc>
              <w:tc>
                <w:tcPr>
                  <w:tcW w:w="631" w:type="dxa"/>
                  <w:tcBorders>
                    <w:right w:val="single" w:sz="4" w:space="0" w:color="auto"/>
                  </w:tcBorders>
                  <w:vAlign w:val="center"/>
                </w:tcPr>
                <w:p w14:paraId="3EFEFEE3" w14:textId="77777777" w:rsidR="00446148" w:rsidRPr="009F10F3" w:rsidRDefault="00446148" w:rsidP="0044614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F10F3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9F10F3" w:rsidRPr="009F10F3" w14:paraId="7CDD5EB1" w14:textId="77777777" w:rsidTr="0004540E">
              <w:trPr>
                <w:cantSplit/>
              </w:trPr>
              <w:tc>
                <w:tcPr>
                  <w:tcW w:w="2919" w:type="dxa"/>
                  <w:tcBorders>
                    <w:left w:val="single" w:sz="4" w:space="0" w:color="auto"/>
                  </w:tcBorders>
                  <w:vAlign w:val="center"/>
                </w:tcPr>
                <w:p w14:paraId="2AB1ABCB" w14:textId="77777777" w:rsidR="00446148" w:rsidRPr="009F10F3" w:rsidRDefault="00446148" w:rsidP="0044614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F10F3">
                    <w:rPr>
                      <w:rFonts w:ascii="Arial" w:hAnsi="Arial" w:cs="Arial"/>
                      <w:sz w:val="20"/>
                      <w:szCs w:val="20"/>
                    </w:rPr>
                    <w:t xml:space="preserve">Procjena distribucije trajanja života: Vjerojatno i srednje trajanje života; </w:t>
                  </w:r>
                  <w:proofErr w:type="spellStart"/>
                  <w:r w:rsidRPr="009F10F3">
                    <w:rPr>
                      <w:rFonts w:ascii="Arial" w:hAnsi="Arial" w:cs="Arial"/>
                      <w:sz w:val="20"/>
                      <w:szCs w:val="20"/>
                    </w:rPr>
                    <w:t>Komutativni</w:t>
                  </w:r>
                  <w:proofErr w:type="spellEnd"/>
                  <w:r w:rsidRPr="009F10F3">
                    <w:rPr>
                      <w:rFonts w:ascii="Arial" w:hAnsi="Arial" w:cs="Arial"/>
                      <w:sz w:val="20"/>
                      <w:szCs w:val="20"/>
                    </w:rPr>
                    <w:t xml:space="preserve"> simboli.</w:t>
                  </w:r>
                </w:p>
              </w:tc>
              <w:tc>
                <w:tcPr>
                  <w:tcW w:w="546" w:type="dxa"/>
                  <w:tcBorders>
                    <w:right w:val="single" w:sz="4" w:space="0" w:color="auto"/>
                  </w:tcBorders>
                  <w:vAlign w:val="center"/>
                </w:tcPr>
                <w:p w14:paraId="7D18517A" w14:textId="77777777" w:rsidR="00446148" w:rsidRPr="009F10F3" w:rsidRDefault="00446148" w:rsidP="0044614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F10F3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86" w:type="dxa"/>
                  <w:tcBorders>
                    <w:left w:val="single" w:sz="4" w:space="0" w:color="auto"/>
                  </w:tcBorders>
                  <w:vAlign w:val="center"/>
                </w:tcPr>
                <w:p w14:paraId="28FAA125" w14:textId="77777777" w:rsidR="00446148" w:rsidRPr="009F10F3" w:rsidRDefault="00446148" w:rsidP="0044614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F10F3">
                    <w:rPr>
                      <w:rFonts w:ascii="Arial" w:hAnsi="Arial" w:cs="Arial"/>
                      <w:sz w:val="20"/>
                      <w:szCs w:val="20"/>
                    </w:rPr>
                    <w:t xml:space="preserve">Procjena distribucije trajanja života: Vjerojatno i srednje trajanje života; </w:t>
                  </w:r>
                  <w:proofErr w:type="spellStart"/>
                  <w:r w:rsidRPr="009F10F3">
                    <w:rPr>
                      <w:rFonts w:ascii="Arial" w:hAnsi="Arial" w:cs="Arial"/>
                      <w:sz w:val="20"/>
                      <w:szCs w:val="20"/>
                    </w:rPr>
                    <w:t>Komutativni</w:t>
                  </w:r>
                  <w:proofErr w:type="spellEnd"/>
                  <w:r w:rsidRPr="009F10F3">
                    <w:rPr>
                      <w:rFonts w:ascii="Arial" w:hAnsi="Arial" w:cs="Arial"/>
                      <w:sz w:val="20"/>
                      <w:szCs w:val="20"/>
                    </w:rPr>
                    <w:t xml:space="preserve"> simboli.</w:t>
                  </w:r>
                </w:p>
              </w:tc>
              <w:tc>
                <w:tcPr>
                  <w:tcW w:w="631" w:type="dxa"/>
                  <w:tcBorders>
                    <w:right w:val="single" w:sz="4" w:space="0" w:color="auto"/>
                  </w:tcBorders>
                  <w:vAlign w:val="center"/>
                </w:tcPr>
                <w:p w14:paraId="3204CA9B" w14:textId="77777777" w:rsidR="00446148" w:rsidRPr="009F10F3" w:rsidRDefault="00446148" w:rsidP="0044614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F10F3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9F10F3" w:rsidRPr="009F10F3" w14:paraId="0B3EC0C0" w14:textId="77777777" w:rsidTr="0004540E">
              <w:trPr>
                <w:cantSplit/>
              </w:trPr>
              <w:tc>
                <w:tcPr>
                  <w:tcW w:w="2919" w:type="dxa"/>
                  <w:tcBorders>
                    <w:left w:val="single" w:sz="4" w:space="0" w:color="auto"/>
                  </w:tcBorders>
                  <w:vAlign w:val="center"/>
                </w:tcPr>
                <w:p w14:paraId="5386A9F4" w14:textId="77777777" w:rsidR="00446148" w:rsidRPr="009F10F3" w:rsidRDefault="00446148" w:rsidP="0044614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F10F3">
                    <w:rPr>
                      <w:rFonts w:ascii="Arial" w:hAnsi="Arial" w:cs="Arial"/>
                      <w:sz w:val="20"/>
                      <w:szCs w:val="20"/>
                    </w:rPr>
                    <w:t>Osiguranje za slučaj doživljenja.</w:t>
                  </w:r>
                </w:p>
              </w:tc>
              <w:tc>
                <w:tcPr>
                  <w:tcW w:w="546" w:type="dxa"/>
                  <w:tcBorders>
                    <w:right w:val="single" w:sz="4" w:space="0" w:color="auto"/>
                  </w:tcBorders>
                  <w:vAlign w:val="center"/>
                </w:tcPr>
                <w:p w14:paraId="7032E701" w14:textId="77777777" w:rsidR="00446148" w:rsidRPr="009F10F3" w:rsidRDefault="00446148" w:rsidP="0044614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F10F3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86" w:type="dxa"/>
                  <w:tcBorders>
                    <w:left w:val="single" w:sz="4" w:space="0" w:color="auto"/>
                  </w:tcBorders>
                  <w:vAlign w:val="center"/>
                </w:tcPr>
                <w:p w14:paraId="6BD50ABF" w14:textId="77777777" w:rsidR="00446148" w:rsidRPr="009F10F3" w:rsidRDefault="00446148" w:rsidP="0044614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F10F3">
                    <w:rPr>
                      <w:rFonts w:ascii="Arial" w:hAnsi="Arial" w:cs="Arial"/>
                      <w:sz w:val="20"/>
                      <w:szCs w:val="20"/>
                    </w:rPr>
                    <w:t>Osiguranje za slučaj doživljenja.</w:t>
                  </w:r>
                </w:p>
              </w:tc>
              <w:tc>
                <w:tcPr>
                  <w:tcW w:w="631" w:type="dxa"/>
                  <w:tcBorders>
                    <w:right w:val="single" w:sz="4" w:space="0" w:color="auto"/>
                  </w:tcBorders>
                  <w:vAlign w:val="center"/>
                </w:tcPr>
                <w:p w14:paraId="670A251D" w14:textId="77777777" w:rsidR="00446148" w:rsidRPr="009F10F3" w:rsidRDefault="00446148" w:rsidP="0044614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F10F3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9F10F3" w:rsidRPr="009F10F3" w14:paraId="0FE3645B" w14:textId="77777777" w:rsidTr="0004540E">
              <w:trPr>
                <w:cantSplit/>
              </w:trPr>
              <w:tc>
                <w:tcPr>
                  <w:tcW w:w="2919" w:type="dxa"/>
                  <w:tcBorders>
                    <w:left w:val="single" w:sz="4" w:space="0" w:color="auto"/>
                  </w:tcBorders>
                  <w:vAlign w:val="center"/>
                </w:tcPr>
                <w:p w14:paraId="017538DB" w14:textId="77777777" w:rsidR="00446148" w:rsidRPr="009F10F3" w:rsidRDefault="00446148" w:rsidP="0044614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F10F3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Osobna renta: Osiguranje osobne rente; Doživotna godišnja osobna renta.</w:t>
                  </w:r>
                </w:p>
              </w:tc>
              <w:tc>
                <w:tcPr>
                  <w:tcW w:w="546" w:type="dxa"/>
                  <w:tcBorders>
                    <w:right w:val="single" w:sz="4" w:space="0" w:color="auto"/>
                  </w:tcBorders>
                  <w:vAlign w:val="center"/>
                </w:tcPr>
                <w:p w14:paraId="0912D864" w14:textId="77777777" w:rsidR="00446148" w:rsidRPr="009F10F3" w:rsidRDefault="00446148" w:rsidP="0044614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F10F3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86" w:type="dxa"/>
                  <w:tcBorders>
                    <w:left w:val="single" w:sz="4" w:space="0" w:color="auto"/>
                  </w:tcBorders>
                  <w:vAlign w:val="center"/>
                </w:tcPr>
                <w:p w14:paraId="33043BF6" w14:textId="77777777" w:rsidR="00446148" w:rsidRPr="009F10F3" w:rsidRDefault="00446148" w:rsidP="0044614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F10F3">
                    <w:rPr>
                      <w:rFonts w:ascii="Arial" w:hAnsi="Arial" w:cs="Arial"/>
                      <w:sz w:val="20"/>
                      <w:szCs w:val="20"/>
                    </w:rPr>
                    <w:t>Osobna renta: Osiguranje osobne rente; Doživotna godišnja osobna renta.</w:t>
                  </w:r>
                </w:p>
              </w:tc>
              <w:tc>
                <w:tcPr>
                  <w:tcW w:w="631" w:type="dxa"/>
                  <w:tcBorders>
                    <w:right w:val="single" w:sz="4" w:space="0" w:color="auto"/>
                  </w:tcBorders>
                  <w:vAlign w:val="center"/>
                </w:tcPr>
                <w:p w14:paraId="447D2438" w14:textId="77777777" w:rsidR="00446148" w:rsidRPr="009F10F3" w:rsidRDefault="00446148" w:rsidP="0044614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F10F3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9F10F3" w:rsidRPr="009F10F3" w14:paraId="5FA983A4" w14:textId="77777777" w:rsidTr="0004540E">
              <w:trPr>
                <w:cantSplit/>
              </w:trPr>
              <w:tc>
                <w:tcPr>
                  <w:tcW w:w="2919" w:type="dxa"/>
                  <w:tcBorders>
                    <w:left w:val="single" w:sz="4" w:space="0" w:color="auto"/>
                  </w:tcBorders>
                  <w:vAlign w:val="center"/>
                </w:tcPr>
                <w:p w14:paraId="218DB759" w14:textId="77777777" w:rsidR="00446148" w:rsidRPr="009F10F3" w:rsidRDefault="00446148" w:rsidP="0044614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F10F3">
                    <w:rPr>
                      <w:rFonts w:ascii="Arial" w:hAnsi="Arial" w:cs="Arial"/>
                      <w:sz w:val="20"/>
                      <w:szCs w:val="20"/>
                    </w:rPr>
                    <w:t xml:space="preserve">Osobna renta: Privremena godišnja osobna renta; </w:t>
                  </w:r>
                  <w:proofErr w:type="spellStart"/>
                  <w:r w:rsidRPr="009F10F3">
                    <w:rPr>
                      <w:rFonts w:ascii="Arial" w:hAnsi="Arial" w:cs="Arial"/>
                      <w:sz w:val="20"/>
                      <w:szCs w:val="20"/>
                    </w:rPr>
                    <w:t>Ispodgodišnja</w:t>
                  </w:r>
                  <w:proofErr w:type="spellEnd"/>
                  <w:r w:rsidRPr="009F10F3">
                    <w:rPr>
                      <w:rFonts w:ascii="Arial" w:hAnsi="Arial" w:cs="Arial"/>
                      <w:sz w:val="20"/>
                      <w:szCs w:val="20"/>
                    </w:rPr>
                    <w:t xml:space="preserve"> osobna renta; Kontinuirana  osobna renta.</w:t>
                  </w:r>
                </w:p>
              </w:tc>
              <w:tc>
                <w:tcPr>
                  <w:tcW w:w="546" w:type="dxa"/>
                  <w:tcBorders>
                    <w:right w:val="single" w:sz="4" w:space="0" w:color="auto"/>
                  </w:tcBorders>
                  <w:vAlign w:val="center"/>
                </w:tcPr>
                <w:p w14:paraId="54BFA553" w14:textId="77777777" w:rsidR="00446148" w:rsidRPr="009F10F3" w:rsidRDefault="00446148" w:rsidP="0044614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F10F3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86" w:type="dxa"/>
                  <w:tcBorders>
                    <w:left w:val="single" w:sz="4" w:space="0" w:color="auto"/>
                  </w:tcBorders>
                  <w:vAlign w:val="center"/>
                </w:tcPr>
                <w:p w14:paraId="573652BE" w14:textId="77777777" w:rsidR="00446148" w:rsidRPr="009F10F3" w:rsidRDefault="00446148" w:rsidP="0044614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F10F3">
                    <w:rPr>
                      <w:rFonts w:ascii="Arial" w:hAnsi="Arial" w:cs="Arial"/>
                      <w:sz w:val="20"/>
                      <w:szCs w:val="20"/>
                    </w:rPr>
                    <w:t xml:space="preserve">Osobna renta: Privremena godišnja osobna renta; </w:t>
                  </w:r>
                  <w:proofErr w:type="spellStart"/>
                  <w:r w:rsidRPr="009F10F3">
                    <w:rPr>
                      <w:rFonts w:ascii="Arial" w:hAnsi="Arial" w:cs="Arial"/>
                      <w:sz w:val="20"/>
                      <w:szCs w:val="20"/>
                    </w:rPr>
                    <w:t>Ispodgodišnja</w:t>
                  </w:r>
                  <w:proofErr w:type="spellEnd"/>
                  <w:r w:rsidRPr="009F10F3">
                    <w:rPr>
                      <w:rFonts w:ascii="Arial" w:hAnsi="Arial" w:cs="Arial"/>
                      <w:sz w:val="20"/>
                      <w:szCs w:val="20"/>
                    </w:rPr>
                    <w:t xml:space="preserve"> osobna renta; Kontinuirana  osobna renta.</w:t>
                  </w:r>
                </w:p>
              </w:tc>
              <w:tc>
                <w:tcPr>
                  <w:tcW w:w="631" w:type="dxa"/>
                  <w:tcBorders>
                    <w:right w:val="single" w:sz="4" w:space="0" w:color="auto"/>
                  </w:tcBorders>
                  <w:vAlign w:val="center"/>
                </w:tcPr>
                <w:p w14:paraId="5A112AF3" w14:textId="77777777" w:rsidR="00446148" w:rsidRPr="009F10F3" w:rsidRDefault="00446148" w:rsidP="0044614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F10F3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9F10F3" w:rsidRPr="009F10F3" w14:paraId="5D0086DD" w14:textId="77777777" w:rsidTr="0004540E">
              <w:trPr>
                <w:cantSplit/>
              </w:trPr>
              <w:tc>
                <w:tcPr>
                  <w:tcW w:w="2919" w:type="dxa"/>
                  <w:tcBorders>
                    <w:left w:val="single" w:sz="4" w:space="0" w:color="auto"/>
                  </w:tcBorders>
                  <w:vAlign w:val="center"/>
                </w:tcPr>
                <w:p w14:paraId="052C22D8" w14:textId="77777777" w:rsidR="00446148" w:rsidRPr="009F10F3" w:rsidRDefault="00446148" w:rsidP="0044614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F10F3">
                    <w:rPr>
                      <w:rFonts w:ascii="Arial" w:hAnsi="Arial" w:cs="Arial"/>
                      <w:sz w:val="20"/>
                      <w:szCs w:val="20"/>
                    </w:rPr>
                    <w:t>Osiguranje za slučaj smrti: Vrste osiguranja za slučaj smrti; Doživotno osiguranje za slučaj smrti; Privremeno osiguranje za slučaj smrti.</w:t>
                  </w:r>
                </w:p>
              </w:tc>
              <w:tc>
                <w:tcPr>
                  <w:tcW w:w="546" w:type="dxa"/>
                  <w:tcBorders>
                    <w:right w:val="single" w:sz="4" w:space="0" w:color="auto"/>
                  </w:tcBorders>
                  <w:vAlign w:val="center"/>
                </w:tcPr>
                <w:p w14:paraId="09415A0A" w14:textId="77777777" w:rsidR="00446148" w:rsidRPr="009F10F3" w:rsidRDefault="00446148" w:rsidP="0044614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F10F3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86" w:type="dxa"/>
                  <w:tcBorders>
                    <w:left w:val="single" w:sz="4" w:space="0" w:color="auto"/>
                  </w:tcBorders>
                  <w:vAlign w:val="center"/>
                </w:tcPr>
                <w:p w14:paraId="2B27F37F" w14:textId="77777777" w:rsidR="00446148" w:rsidRPr="009F10F3" w:rsidRDefault="00446148" w:rsidP="0044614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F10F3">
                    <w:rPr>
                      <w:rFonts w:ascii="Arial" w:hAnsi="Arial" w:cs="Arial"/>
                      <w:sz w:val="20"/>
                      <w:szCs w:val="20"/>
                    </w:rPr>
                    <w:t>Osiguranje za slučaj smrti: Vrste osiguranja za slučaj smrti; Doživotno osiguranje za slučaj smrti; Privremeno osiguranje za slučaj smrti.</w:t>
                  </w:r>
                </w:p>
              </w:tc>
              <w:tc>
                <w:tcPr>
                  <w:tcW w:w="631" w:type="dxa"/>
                  <w:tcBorders>
                    <w:right w:val="single" w:sz="4" w:space="0" w:color="auto"/>
                  </w:tcBorders>
                  <w:vAlign w:val="center"/>
                </w:tcPr>
                <w:p w14:paraId="36B51C04" w14:textId="77777777" w:rsidR="00446148" w:rsidRPr="009F10F3" w:rsidRDefault="00446148" w:rsidP="0044614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F10F3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9F10F3" w:rsidRPr="009F10F3" w14:paraId="77F1B7D3" w14:textId="77777777" w:rsidTr="0004540E">
              <w:trPr>
                <w:cantSplit/>
              </w:trPr>
              <w:tc>
                <w:tcPr>
                  <w:tcW w:w="2919" w:type="dxa"/>
                  <w:tcBorders>
                    <w:left w:val="single" w:sz="4" w:space="0" w:color="auto"/>
                  </w:tcBorders>
                  <w:vAlign w:val="center"/>
                </w:tcPr>
                <w:p w14:paraId="7842BC13" w14:textId="77777777" w:rsidR="00446148" w:rsidRPr="009F10F3" w:rsidRDefault="00446148" w:rsidP="0044614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F10F3">
                    <w:rPr>
                      <w:rFonts w:ascii="Arial" w:hAnsi="Arial" w:cs="Arial"/>
                      <w:sz w:val="20"/>
                      <w:szCs w:val="20"/>
                    </w:rPr>
                    <w:t>Mješovito osiguranje: Princip mješovitog osiguranja; Osiguranje na utvrđeni rok.</w:t>
                  </w:r>
                </w:p>
              </w:tc>
              <w:tc>
                <w:tcPr>
                  <w:tcW w:w="546" w:type="dxa"/>
                  <w:tcBorders>
                    <w:right w:val="single" w:sz="4" w:space="0" w:color="auto"/>
                  </w:tcBorders>
                  <w:vAlign w:val="center"/>
                </w:tcPr>
                <w:p w14:paraId="33362568" w14:textId="77777777" w:rsidR="00446148" w:rsidRPr="009F10F3" w:rsidRDefault="00446148" w:rsidP="0044614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F10F3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86" w:type="dxa"/>
                  <w:tcBorders>
                    <w:left w:val="single" w:sz="4" w:space="0" w:color="auto"/>
                  </w:tcBorders>
                  <w:vAlign w:val="center"/>
                </w:tcPr>
                <w:p w14:paraId="3F45CE0A" w14:textId="77777777" w:rsidR="00446148" w:rsidRPr="009F10F3" w:rsidRDefault="00446148" w:rsidP="0044614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F10F3">
                    <w:rPr>
                      <w:rFonts w:ascii="Arial" w:hAnsi="Arial" w:cs="Arial"/>
                      <w:sz w:val="20"/>
                      <w:szCs w:val="20"/>
                    </w:rPr>
                    <w:t>Mješovito osiguranje: Princip mješovitog osiguranja; Osiguranje na utvrđeni rok.</w:t>
                  </w:r>
                </w:p>
              </w:tc>
              <w:tc>
                <w:tcPr>
                  <w:tcW w:w="631" w:type="dxa"/>
                  <w:tcBorders>
                    <w:right w:val="single" w:sz="4" w:space="0" w:color="auto"/>
                  </w:tcBorders>
                  <w:vAlign w:val="center"/>
                </w:tcPr>
                <w:p w14:paraId="73FE2581" w14:textId="77777777" w:rsidR="00446148" w:rsidRPr="009F10F3" w:rsidRDefault="00446148" w:rsidP="0044614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F10F3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9F10F3" w:rsidRPr="009F10F3" w14:paraId="343A4E18" w14:textId="77777777" w:rsidTr="0004540E">
              <w:trPr>
                <w:cantSplit/>
              </w:trPr>
              <w:tc>
                <w:tcPr>
                  <w:tcW w:w="2919" w:type="dxa"/>
                  <w:tcBorders>
                    <w:left w:val="single" w:sz="4" w:space="0" w:color="auto"/>
                  </w:tcBorders>
                  <w:vAlign w:val="center"/>
                </w:tcPr>
                <w:p w14:paraId="0F26247F" w14:textId="77777777" w:rsidR="00446148" w:rsidRPr="009F10F3" w:rsidRDefault="00446148" w:rsidP="0044614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F10F3">
                    <w:rPr>
                      <w:rFonts w:ascii="Arial" w:hAnsi="Arial" w:cs="Arial"/>
                      <w:sz w:val="20"/>
                      <w:szCs w:val="20"/>
                    </w:rPr>
                    <w:t>Premije osiguranja: Periodične premije; Visina stalnih godišnjih periodičnih premija.</w:t>
                  </w:r>
                </w:p>
              </w:tc>
              <w:tc>
                <w:tcPr>
                  <w:tcW w:w="546" w:type="dxa"/>
                  <w:tcBorders>
                    <w:right w:val="single" w:sz="4" w:space="0" w:color="auto"/>
                  </w:tcBorders>
                  <w:vAlign w:val="center"/>
                </w:tcPr>
                <w:p w14:paraId="4552E5F1" w14:textId="77777777" w:rsidR="00446148" w:rsidRPr="009F10F3" w:rsidRDefault="00446148" w:rsidP="0044614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F10F3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86" w:type="dxa"/>
                  <w:tcBorders>
                    <w:left w:val="single" w:sz="4" w:space="0" w:color="auto"/>
                  </w:tcBorders>
                  <w:vAlign w:val="center"/>
                </w:tcPr>
                <w:p w14:paraId="184C252C" w14:textId="77777777" w:rsidR="00446148" w:rsidRPr="009F10F3" w:rsidRDefault="00446148" w:rsidP="0044614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F10F3">
                    <w:rPr>
                      <w:rFonts w:ascii="Arial" w:hAnsi="Arial" w:cs="Arial"/>
                      <w:sz w:val="20"/>
                      <w:szCs w:val="20"/>
                    </w:rPr>
                    <w:t>Premije osiguranja: Periodične premije; Visina stalnih godišnjih periodičnih premija.</w:t>
                  </w:r>
                </w:p>
              </w:tc>
              <w:tc>
                <w:tcPr>
                  <w:tcW w:w="631" w:type="dxa"/>
                  <w:tcBorders>
                    <w:right w:val="single" w:sz="4" w:space="0" w:color="auto"/>
                  </w:tcBorders>
                  <w:vAlign w:val="center"/>
                </w:tcPr>
                <w:p w14:paraId="3C3ABB90" w14:textId="77777777" w:rsidR="00446148" w:rsidRPr="009F10F3" w:rsidRDefault="00446148" w:rsidP="0044614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F10F3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9F10F3" w:rsidRPr="009F10F3" w14:paraId="73044E10" w14:textId="77777777" w:rsidTr="0004540E">
              <w:trPr>
                <w:cantSplit/>
              </w:trPr>
              <w:tc>
                <w:tcPr>
                  <w:tcW w:w="2919" w:type="dxa"/>
                  <w:tcBorders>
                    <w:left w:val="single" w:sz="4" w:space="0" w:color="auto"/>
                  </w:tcBorders>
                  <w:vAlign w:val="center"/>
                </w:tcPr>
                <w:p w14:paraId="3BD2ACD6" w14:textId="77777777" w:rsidR="00446148" w:rsidRPr="009F10F3" w:rsidRDefault="00446148" w:rsidP="0044614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F10F3">
                    <w:rPr>
                      <w:rFonts w:ascii="Arial" w:hAnsi="Arial" w:cs="Arial"/>
                      <w:sz w:val="20"/>
                      <w:szCs w:val="20"/>
                    </w:rPr>
                    <w:t xml:space="preserve">Premije osiguranja: </w:t>
                  </w:r>
                  <w:proofErr w:type="spellStart"/>
                  <w:r w:rsidRPr="009F10F3">
                    <w:rPr>
                      <w:rFonts w:ascii="Arial" w:hAnsi="Arial" w:cs="Arial"/>
                      <w:sz w:val="20"/>
                      <w:szCs w:val="20"/>
                    </w:rPr>
                    <w:t>Ispodgodišnje</w:t>
                  </w:r>
                  <w:proofErr w:type="spellEnd"/>
                  <w:r w:rsidRPr="009F10F3">
                    <w:rPr>
                      <w:rFonts w:ascii="Arial" w:hAnsi="Arial" w:cs="Arial"/>
                      <w:sz w:val="20"/>
                      <w:szCs w:val="20"/>
                    </w:rPr>
                    <w:t xml:space="preserve"> periodične premije; Bruto premija.</w:t>
                  </w:r>
                </w:p>
              </w:tc>
              <w:tc>
                <w:tcPr>
                  <w:tcW w:w="546" w:type="dxa"/>
                  <w:tcBorders>
                    <w:right w:val="single" w:sz="4" w:space="0" w:color="auto"/>
                  </w:tcBorders>
                  <w:vAlign w:val="center"/>
                </w:tcPr>
                <w:p w14:paraId="1C3D5779" w14:textId="77777777" w:rsidR="00446148" w:rsidRPr="009F10F3" w:rsidRDefault="00446148" w:rsidP="0044614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F10F3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86" w:type="dxa"/>
                  <w:tcBorders>
                    <w:left w:val="single" w:sz="4" w:space="0" w:color="auto"/>
                  </w:tcBorders>
                  <w:vAlign w:val="center"/>
                </w:tcPr>
                <w:p w14:paraId="78518C9A" w14:textId="77777777" w:rsidR="00446148" w:rsidRPr="009F10F3" w:rsidRDefault="00446148" w:rsidP="0044614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F10F3">
                    <w:rPr>
                      <w:rFonts w:ascii="Arial" w:hAnsi="Arial" w:cs="Arial"/>
                      <w:sz w:val="20"/>
                      <w:szCs w:val="20"/>
                    </w:rPr>
                    <w:t xml:space="preserve">Premije osiguranja: </w:t>
                  </w:r>
                  <w:proofErr w:type="spellStart"/>
                  <w:r w:rsidRPr="009F10F3">
                    <w:rPr>
                      <w:rFonts w:ascii="Arial" w:hAnsi="Arial" w:cs="Arial"/>
                      <w:sz w:val="20"/>
                      <w:szCs w:val="20"/>
                    </w:rPr>
                    <w:t>Ispodgodišnje</w:t>
                  </w:r>
                  <w:proofErr w:type="spellEnd"/>
                  <w:r w:rsidRPr="009F10F3">
                    <w:rPr>
                      <w:rFonts w:ascii="Arial" w:hAnsi="Arial" w:cs="Arial"/>
                      <w:sz w:val="20"/>
                      <w:szCs w:val="20"/>
                    </w:rPr>
                    <w:t xml:space="preserve"> periodične premije; Bruto premija.</w:t>
                  </w:r>
                </w:p>
              </w:tc>
              <w:tc>
                <w:tcPr>
                  <w:tcW w:w="631" w:type="dxa"/>
                  <w:tcBorders>
                    <w:right w:val="single" w:sz="4" w:space="0" w:color="auto"/>
                  </w:tcBorders>
                  <w:vAlign w:val="center"/>
                </w:tcPr>
                <w:p w14:paraId="6B8BF35E" w14:textId="77777777" w:rsidR="00446148" w:rsidRPr="009F10F3" w:rsidRDefault="00446148" w:rsidP="0044614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F10F3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9F10F3" w:rsidRPr="009F10F3" w14:paraId="3290500F" w14:textId="77777777" w:rsidTr="0004540E">
              <w:trPr>
                <w:cantSplit/>
              </w:trPr>
              <w:tc>
                <w:tcPr>
                  <w:tcW w:w="2919" w:type="dxa"/>
                  <w:tcBorders>
                    <w:left w:val="single" w:sz="4" w:space="0" w:color="auto"/>
                  </w:tcBorders>
                  <w:vAlign w:val="center"/>
                </w:tcPr>
                <w:p w14:paraId="0733B1D4" w14:textId="77777777" w:rsidR="00446148" w:rsidRPr="009F10F3" w:rsidRDefault="00446148" w:rsidP="0044614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F10F3">
                    <w:rPr>
                      <w:rFonts w:ascii="Arial" w:hAnsi="Arial" w:cs="Arial"/>
                      <w:sz w:val="20"/>
                      <w:szCs w:val="20"/>
                    </w:rPr>
                    <w:t xml:space="preserve">Princip matematičke rezerve. Obračun matematičke rezerve po retrospektivnoj metodi. Obračun matematičke rezerve po </w:t>
                  </w:r>
                  <w:proofErr w:type="spellStart"/>
                  <w:r w:rsidRPr="009F10F3">
                    <w:rPr>
                      <w:rFonts w:ascii="Arial" w:hAnsi="Arial" w:cs="Arial"/>
                      <w:sz w:val="20"/>
                      <w:szCs w:val="20"/>
                    </w:rPr>
                    <w:t>prospektivnoj</w:t>
                  </w:r>
                  <w:proofErr w:type="spellEnd"/>
                  <w:r w:rsidRPr="009F10F3">
                    <w:rPr>
                      <w:rFonts w:ascii="Arial" w:hAnsi="Arial" w:cs="Arial"/>
                      <w:sz w:val="20"/>
                      <w:szCs w:val="20"/>
                    </w:rPr>
                    <w:t xml:space="preserve"> metodi.</w:t>
                  </w:r>
                </w:p>
              </w:tc>
              <w:tc>
                <w:tcPr>
                  <w:tcW w:w="546" w:type="dxa"/>
                  <w:tcBorders>
                    <w:right w:val="single" w:sz="4" w:space="0" w:color="auto"/>
                  </w:tcBorders>
                  <w:vAlign w:val="center"/>
                </w:tcPr>
                <w:p w14:paraId="6539C8C9" w14:textId="77777777" w:rsidR="00446148" w:rsidRPr="009F10F3" w:rsidRDefault="00446148" w:rsidP="0044614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F10F3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86" w:type="dxa"/>
                  <w:tcBorders>
                    <w:left w:val="single" w:sz="4" w:space="0" w:color="auto"/>
                  </w:tcBorders>
                  <w:vAlign w:val="center"/>
                </w:tcPr>
                <w:p w14:paraId="74D8BEC1" w14:textId="77777777" w:rsidR="00446148" w:rsidRPr="009F10F3" w:rsidRDefault="00446148" w:rsidP="0044614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F10F3">
                    <w:rPr>
                      <w:rFonts w:ascii="Arial" w:hAnsi="Arial" w:cs="Arial"/>
                      <w:sz w:val="20"/>
                      <w:szCs w:val="20"/>
                    </w:rPr>
                    <w:t xml:space="preserve">Princip matematičke rezerve. Obračun matematičke rezerve po retrospektivnoj metodi. Obračun matematičke rezerve po </w:t>
                  </w:r>
                  <w:proofErr w:type="spellStart"/>
                  <w:r w:rsidRPr="009F10F3">
                    <w:rPr>
                      <w:rFonts w:ascii="Arial" w:hAnsi="Arial" w:cs="Arial"/>
                      <w:sz w:val="20"/>
                      <w:szCs w:val="20"/>
                    </w:rPr>
                    <w:t>prospektivnoj</w:t>
                  </w:r>
                  <w:proofErr w:type="spellEnd"/>
                  <w:r w:rsidRPr="009F10F3">
                    <w:rPr>
                      <w:rFonts w:ascii="Arial" w:hAnsi="Arial" w:cs="Arial"/>
                      <w:sz w:val="20"/>
                      <w:szCs w:val="20"/>
                    </w:rPr>
                    <w:t xml:space="preserve"> metodi.</w:t>
                  </w:r>
                </w:p>
              </w:tc>
              <w:tc>
                <w:tcPr>
                  <w:tcW w:w="631" w:type="dxa"/>
                  <w:tcBorders>
                    <w:right w:val="single" w:sz="4" w:space="0" w:color="auto"/>
                  </w:tcBorders>
                  <w:vAlign w:val="center"/>
                </w:tcPr>
                <w:p w14:paraId="3A1AD5FE" w14:textId="77777777" w:rsidR="00446148" w:rsidRPr="009F10F3" w:rsidRDefault="00446148" w:rsidP="0044614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F10F3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9F10F3" w:rsidRPr="009F10F3" w14:paraId="392E0AAE" w14:textId="77777777" w:rsidTr="0004540E">
              <w:trPr>
                <w:cantSplit/>
              </w:trPr>
              <w:tc>
                <w:tcPr>
                  <w:tcW w:w="2919" w:type="dxa"/>
                  <w:tcBorders>
                    <w:left w:val="single" w:sz="4" w:space="0" w:color="auto"/>
                  </w:tcBorders>
                  <w:vAlign w:val="center"/>
                </w:tcPr>
                <w:p w14:paraId="655C20AB" w14:textId="77777777" w:rsidR="00446148" w:rsidRPr="009F10F3" w:rsidRDefault="00446148" w:rsidP="0044614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F10F3">
                    <w:rPr>
                      <w:rFonts w:ascii="Arial" w:hAnsi="Arial" w:cs="Arial"/>
                      <w:sz w:val="20"/>
                      <w:szCs w:val="20"/>
                    </w:rPr>
                    <w:t>Osiguranje više osoba.</w:t>
                  </w:r>
                </w:p>
              </w:tc>
              <w:tc>
                <w:tcPr>
                  <w:tcW w:w="546" w:type="dxa"/>
                  <w:tcBorders>
                    <w:right w:val="single" w:sz="4" w:space="0" w:color="auto"/>
                  </w:tcBorders>
                  <w:vAlign w:val="center"/>
                </w:tcPr>
                <w:p w14:paraId="1A5E3C6E" w14:textId="77777777" w:rsidR="00446148" w:rsidRPr="009F10F3" w:rsidRDefault="00446148" w:rsidP="0044614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F10F3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86" w:type="dxa"/>
                  <w:tcBorders>
                    <w:left w:val="single" w:sz="4" w:space="0" w:color="auto"/>
                  </w:tcBorders>
                  <w:vAlign w:val="center"/>
                </w:tcPr>
                <w:p w14:paraId="2C41088D" w14:textId="77777777" w:rsidR="00446148" w:rsidRPr="009F10F3" w:rsidRDefault="00446148" w:rsidP="0044614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F10F3">
                    <w:rPr>
                      <w:rFonts w:ascii="Arial" w:hAnsi="Arial" w:cs="Arial"/>
                      <w:sz w:val="20"/>
                      <w:szCs w:val="20"/>
                    </w:rPr>
                    <w:t>Osiguranje više osoba.</w:t>
                  </w:r>
                </w:p>
              </w:tc>
              <w:tc>
                <w:tcPr>
                  <w:tcW w:w="631" w:type="dxa"/>
                  <w:tcBorders>
                    <w:right w:val="single" w:sz="4" w:space="0" w:color="auto"/>
                  </w:tcBorders>
                  <w:vAlign w:val="center"/>
                </w:tcPr>
                <w:p w14:paraId="55F1D2BA" w14:textId="77777777" w:rsidR="00446148" w:rsidRPr="009F10F3" w:rsidRDefault="00446148" w:rsidP="0044614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F10F3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9F10F3" w:rsidRPr="009F10F3" w14:paraId="00939324" w14:textId="77777777" w:rsidTr="0004540E">
              <w:trPr>
                <w:cantSplit/>
              </w:trPr>
              <w:tc>
                <w:tcPr>
                  <w:tcW w:w="2919" w:type="dxa"/>
                  <w:tcBorders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365C7846" w14:textId="77777777" w:rsidR="00446148" w:rsidRPr="009F10F3" w:rsidRDefault="00446148" w:rsidP="0044614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F10F3">
                    <w:rPr>
                      <w:rFonts w:ascii="Arial" w:hAnsi="Arial" w:cs="Arial"/>
                      <w:sz w:val="20"/>
                      <w:szCs w:val="20"/>
                    </w:rPr>
                    <w:t>Otkup i otpravnina.</w:t>
                  </w:r>
                </w:p>
              </w:tc>
              <w:tc>
                <w:tcPr>
                  <w:tcW w:w="546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7EDEB6" w14:textId="77777777" w:rsidR="00446148" w:rsidRPr="009F10F3" w:rsidRDefault="00446148" w:rsidP="0044614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F10F3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86" w:type="dxa"/>
                  <w:tcBorders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6232B851" w14:textId="77777777" w:rsidR="00446148" w:rsidRPr="009F10F3" w:rsidRDefault="00446148" w:rsidP="0044614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F10F3">
                    <w:rPr>
                      <w:rFonts w:ascii="Arial" w:hAnsi="Arial" w:cs="Arial"/>
                      <w:sz w:val="20"/>
                      <w:szCs w:val="20"/>
                    </w:rPr>
                    <w:t>Otkup i otpravnina.</w:t>
                  </w:r>
                </w:p>
              </w:tc>
              <w:tc>
                <w:tcPr>
                  <w:tcW w:w="631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ED5F136" w14:textId="77777777" w:rsidR="00446148" w:rsidRPr="009F10F3" w:rsidRDefault="00446148" w:rsidP="0044614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F10F3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38807C7C" w14:textId="77777777" w:rsidR="003C7695" w:rsidRPr="009F10F3" w:rsidRDefault="003C7695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10F3" w:rsidRPr="009F10F3" w14:paraId="1976A238" w14:textId="77777777" w:rsidTr="03AE5F07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88F9F50" w14:textId="77777777" w:rsidR="003C7695" w:rsidRPr="009F10F3" w:rsidRDefault="003C7695" w:rsidP="00DE13C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F10F3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18DF9D47" w14:textId="77777777" w:rsidR="003C7695" w:rsidRPr="009F10F3" w:rsidRDefault="003C7695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9F10F3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9F10F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9F10F3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>predavanja</w:t>
            </w:r>
          </w:p>
          <w:p w14:paraId="55A15EC5" w14:textId="77777777" w:rsidR="003C7695" w:rsidRPr="009F10F3" w:rsidRDefault="003C7695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9F10F3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9F10F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14:paraId="2ABD8B54" w14:textId="77777777" w:rsidR="003C7695" w:rsidRPr="009F10F3" w:rsidRDefault="003C7695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9F10F3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9F10F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9F10F3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>vježbe</w:t>
            </w:r>
            <w:r w:rsidRPr="009F10F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 </w:t>
            </w:r>
          </w:p>
          <w:p w14:paraId="4496CE3D" w14:textId="77777777" w:rsidR="003C7695" w:rsidRPr="009F10F3" w:rsidRDefault="003C7695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9F10F3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9F10F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9F10F3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9F10F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6872C0E4" w14:textId="77777777" w:rsidR="003C7695" w:rsidRPr="009F10F3" w:rsidRDefault="003C7695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</w:pPr>
            <w:r w:rsidRPr="009F10F3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9F10F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9F10F3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>mješovito e-učenje</w:t>
            </w:r>
          </w:p>
          <w:p w14:paraId="155ED6A7" w14:textId="77777777" w:rsidR="003C7695" w:rsidRPr="009F10F3" w:rsidRDefault="003C7695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9F10F3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9F10F3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725D86C1" w14:textId="77777777" w:rsidR="003C7695" w:rsidRPr="009F10F3" w:rsidRDefault="003C7695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9F10F3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9F10F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9F10F3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 xml:space="preserve">samostalni  zadaci </w:t>
            </w:r>
            <w:r w:rsidRPr="009F10F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</w:p>
          <w:p w14:paraId="09077BE6" w14:textId="77777777" w:rsidR="003C7695" w:rsidRPr="009F10F3" w:rsidRDefault="003C7695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9F10F3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9F10F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7F28DBAD" w14:textId="77777777" w:rsidR="003C7695" w:rsidRPr="009F10F3" w:rsidRDefault="003C7695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9F10F3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9F10F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5D8073BB" w14:textId="77777777" w:rsidR="003C7695" w:rsidRPr="009F10F3" w:rsidRDefault="003C7695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9F10F3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9F10F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23E4BEC0" w14:textId="77777777" w:rsidR="003C7695" w:rsidRPr="009F10F3" w:rsidRDefault="003C7695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9F10F3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9F10F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33F9C" w:rsidRPr="009F10F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F10F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C33F9C" w:rsidRPr="009F10F3">
              <w:rPr>
                <w:rFonts w:ascii="Arial" w:hAnsi="Arial" w:cs="Arial"/>
                <w:sz w:val="20"/>
                <w:szCs w:val="20"/>
              </w:rPr>
            </w:r>
            <w:r w:rsidR="00C33F9C" w:rsidRPr="009F10F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F10F3">
              <w:rPr>
                <w:rFonts w:ascii="Arial" w:hAnsi="Arial" w:cs="Arial"/>
                <w:sz w:val="20"/>
                <w:szCs w:val="20"/>
              </w:rPr>
              <w:t> </w:t>
            </w:r>
            <w:r w:rsidRPr="009F10F3">
              <w:rPr>
                <w:rFonts w:ascii="Arial" w:hAnsi="Arial" w:cs="Arial"/>
                <w:sz w:val="20"/>
                <w:szCs w:val="20"/>
              </w:rPr>
              <w:t> </w:t>
            </w:r>
            <w:r w:rsidRPr="009F10F3">
              <w:rPr>
                <w:rFonts w:ascii="Arial" w:hAnsi="Arial" w:cs="Arial"/>
                <w:sz w:val="20"/>
                <w:szCs w:val="20"/>
              </w:rPr>
              <w:t> </w:t>
            </w:r>
            <w:r w:rsidRPr="009F10F3">
              <w:rPr>
                <w:rFonts w:ascii="Arial" w:hAnsi="Arial" w:cs="Arial"/>
                <w:sz w:val="20"/>
                <w:szCs w:val="20"/>
              </w:rPr>
              <w:t> </w:t>
            </w:r>
            <w:r w:rsidRPr="009F10F3">
              <w:rPr>
                <w:rFonts w:ascii="Arial" w:hAnsi="Arial" w:cs="Arial"/>
                <w:sz w:val="20"/>
                <w:szCs w:val="20"/>
              </w:rPr>
              <w:t> </w:t>
            </w:r>
            <w:r w:rsidR="00C33F9C" w:rsidRPr="009F10F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F10F3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9F10F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9F10F3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9F10F3" w:rsidRPr="009F10F3" w14:paraId="22EB645F" w14:textId="77777777" w:rsidTr="03AE5F07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73A0958" w14:textId="77777777" w:rsidR="003C7695" w:rsidRPr="009F10F3" w:rsidRDefault="003C7695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08856E5B" w14:textId="77777777" w:rsidR="003C7695" w:rsidRPr="009F10F3" w:rsidRDefault="003C7695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01E7566E" w14:textId="77777777" w:rsidR="003C7695" w:rsidRPr="009F10F3" w:rsidRDefault="003C7695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9F10F3" w:rsidRPr="009F10F3" w14:paraId="5DFBE7EB" w14:textId="77777777" w:rsidTr="03AE5F07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B766303" w14:textId="77777777" w:rsidR="003C7695" w:rsidRPr="009F10F3" w:rsidRDefault="003C7695" w:rsidP="00DE13C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F10F3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C1340B" w14:textId="77777777" w:rsidR="007204F7" w:rsidRPr="009F10F3" w:rsidRDefault="007204F7" w:rsidP="007204F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F10F3">
              <w:rPr>
                <w:rFonts w:ascii="Arial" w:hAnsi="Arial" w:cs="Arial"/>
                <w:sz w:val="20"/>
                <w:szCs w:val="20"/>
              </w:rPr>
              <w:t xml:space="preserve">Studenti su obvezni prisustvovati nastavi i aktivno u njoj sudjelovati. Tijekom semestra se vodi evidencija o prisustvovanju nastavi. Aktivnost studenta pratit će se kroz </w:t>
            </w:r>
            <w:proofErr w:type="spellStart"/>
            <w:r w:rsidRPr="009F10F3">
              <w:rPr>
                <w:rFonts w:ascii="Arial" w:hAnsi="Arial" w:cs="Arial"/>
                <w:sz w:val="20"/>
                <w:szCs w:val="20"/>
              </w:rPr>
              <w:t>samoevaluacijske</w:t>
            </w:r>
            <w:proofErr w:type="spellEnd"/>
            <w:r w:rsidRPr="009F10F3">
              <w:rPr>
                <w:rFonts w:ascii="Arial" w:hAnsi="Arial" w:cs="Arial"/>
                <w:sz w:val="20"/>
                <w:szCs w:val="20"/>
              </w:rPr>
              <w:t xml:space="preserve"> kvizove koji će studentima biti dostupni na web stranicama predmeta unutar platforme </w:t>
            </w:r>
            <w:proofErr w:type="spellStart"/>
            <w:r w:rsidRPr="009F10F3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  <w:r w:rsidRPr="009F10F3">
              <w:rPr>
                <w:rFonts w:ascii="Arial" w:hAnsi="Arial" w:cs="Arial"/>
                <w:sz w:val="20"/>
                <w:szCs w:val="20"/>
              </w:rPr>
              <w:t xml:space="preserve">. Uvjeti za potpis su  1). pohađanje minimalno 50% ukupne nastave 2) rješavanje najmanja dva </w:t>
            </w:r>
            <w:proofErr w:type="spellStart"/>
            <w:r w:rsidRPr="009F10F3">
              <w:rPr>
                <w:rFonts w:ascii="Arial" w:hAnsi="Arial" w:cs="Arial"/>
                <w:sz w:val="20"/>
                <w:szCs w:val="20"/>
              </w:rPr>
              <w:t>samoevaluacijska</w:t>
            </w:r>
            <w:proofErr w:type="spellEnd"/>
            <w:r w:rsidRPr="009F10F3">
              <w:rPr>
                <w:rFonts w:ascii="Arial" w:hAnsi="Arial" w:cs="Arial"/>
                <w:sz w:val="20"/>
                <w:szCs w:val="20"/>
              </w:rPr>
              <w:t xml:space="preserve"> kviza.  </w:t>
            </w:r>
          </w:p>
          <w:p w14:paraId="59F66E8C" w14:textId="77777777" w:rsidR="003C7695" w:rsidRPr="009F10F3" w:rsidRDefault="007204F7" w:rsidP="007204F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9F10F3">
              <w:rPr>
                <w:rFonts w:ascii="Arial" w:hAnsi="Arial" w:cs="Arial"/>
                <w:bCs/>
                <w:sz w:val="20"/>
                <w:szCs w:val="20"/>
              </w:rPr>
              <w:t>Uvjet za pristupanje ispitu je potpis.</w:t>
            </w:r>
          </w:p>
        </w:tc>
      </w:tr>
      <w:tr w:rsidR="009F10F3" w:rsidRPr="009F10F3" w14:paraId="3F2D5C27" w14:textId="77777777" w:rsidTr="03AE5F07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3FD1444" w14:textId="77777777" w:rsidR="003C7695" w:rsidRPr="009F10F3" w:rsidRDefault="003C7695" w:rsidP="00DE13C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F10F3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9F10F3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FF2BC7" w14:textId="77777777" w:rsidR="003C7695" w:rsidRPr="009F10F3" w:rsidRDefault="003C7695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9F10F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3F382C" w14:textId="77777777" w:rsidR="003C7695" w:rsidRPr="009F10F3" w:rsidRDefault="00BE256F" w:rsidP="00E4538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9F10F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2 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5AE9BE" w14:textId="77777777" w:rsidR="003C7695" w:rsidRPr="009F10F3" w:rsidRDefault="003C7695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9F10F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C5FE3B" w14:textId="77777777" w:rsidR="003C7695" w:rsidRPr="009F10F3" w:rsidRDefault="00C33F9C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9F10F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7695" w:rsidRPr="009F10F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9F10F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9F10F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C7695" w:rsidRPr="009F10F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C7695" w:rsidRPr="009F10F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C7695" w:rsidRPr="009F10F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C7695" w:rsidRPr="009F10F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C7695" w:rsidRPr="009F10F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9F10F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B6FFF6" w14:textId="77777777" w:rsidR="003C7695" w:rsidRPr="009F10F3" w:rsidRDefault="003C7695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9F10F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867B1A" w14:textId="77777777" w:rsidR="003C7695" w:rsidRPr="009F10F3" w:rsidRDefault="00C33F9C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9F10F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7695" w:rsidRPr="009F10F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9F10F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9F10F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C7695" w:rsidRPr="009F10F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C7695" w:rsidRPr="009F10F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C7695" w:rsidRPr="009F10F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C7695" w:rsidRPr="009F10F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C7695" w:rsidRPr="009F10F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9F10F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9F10F3" w:rsidRPr="009F10F3" w14:paraId="0F08FFC8" w14:textId="77777777" w:rsidTr="03AE5F07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A35177D" w14:textId="77777777" w:rsidR="003C7695" w:rsidRPr="009F10F3" w:rsidRDefault="003C7695" w:rsidP="003C7695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71D2EFA6" w14:textId="77777777" w:rsidR="003C7695" w:rsidRPr="009F10F3" w:rsidRDefault="003C7695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9F10F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444099F5" w14:textId="77777777" w:rsidR="003C7695" w:rsidRPr="009F10F3" w:rsidRDefault="00C33F9C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9F10F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7695" w:rsidRPr="009F10F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9F10F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9F10F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C7695" w:rsidRPr="009F10F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C7695" w:rsidRPr="009F10F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C7695" w:rsidRPr="009F10F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C7695" w:rsidRPr="009F10F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C7695" w:rsidRPr="009F10F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9F10F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7D5F2025" w14:textId="77777777" w:rsidR="003C7695" w:rsidRPr="009F10F3" w:rsidRDefault="003C7695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9F10F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45612AF8" w14:textId="77777777" w:rsidR="003C7695" w:rsidRPr="009F10F3" w:rsidRDefault="00C33F9C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9F10F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7695" w:rsidRPr="009F10F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9F10F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9F10F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C7695" w:rsidRPr="009F10F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C7695" w:rsidRPr="009F10F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C7695" w:rsidRPr="009F10F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C7695" w:rsidRPr="009F10F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C7695" w:rsidRPr="009F10F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9F10F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3BBA4BED" w14:textId="77777777" w:rsidR="003C7695" w:rsidRPr="009F10F3" w:rsidRDefault="003C7695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9F10F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Test</w:t>
            </w:r>
            <w:r w:rsidR="00636B7C" w:rsidRPr="009F10F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ovi</w:t>
            </w:r>
            <w:r w:rsidRPr="009F10F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na računalu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4FFA926" w14:textId="77777777" w:rsidR="003C7695" w:rsidRPr="009F10F3" w:rsidRDefault="00BE256F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9F10F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  <w:r w:rsidR="00636B7C" w:rsidRPr="009F10F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,5</w:t>
            </w:r>
            <w:r w:rsidR="003C7695" w:rsidRPr="009F10F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*</w:t>
            </w:r>
          </w:p>
        </w:tc>
      </w:tr>
      <w:tr w:rsidR="009F10F3" w:rsidRPr="009F10F3" w14:paraId="166F5448" w14:textId="77777777" w:rsidTr="03AE5F07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7496190" w14:textId="77777777" w:rsidR="003C7695" w:rsidRPr="009F10F3" w:rsidRDefault="003C7695" w:rsidP="003C7695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0530BD37" w14:textId="77777777" w:rsidR="003C7695" w:rsidRPr="009F10F3" w:rsidRDefault="003C7695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9F10F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9D789AC" w14:textId="77777777" w:rsidR="003C7695" w:rsidRPr="009F10F3" w:rsidRDefault="00C33F9C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9F10F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7695" w:rsidRPr="009F10F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9F10F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9F10F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C7695" w:rsidRPr="009F10F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C7695" w:rsidRPr="009F10F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C7695" w:rsidRPr="009F10F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C7695" w:rsidRPr="009F10F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C7695" w:rsidRPr="009F10F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9F10F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1CC96926" w14:textId="77777777" w:rsidR="003C7695" w:rsidRPr="009F10F3" w:rsidRDefault="003C7695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9F10F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75D38C3A" w14:textId="77777777" w:rsidR="003C7695" w:rsidRPr="009F10F3" w:rsidRDefault="003C7695" w:rsidP="00DE13CC">
            <w:pPr>
              <w:pStyle w:val="FieldText"/>
              <w:rPr>
                <w:rFonts w:ascii="Arial" w:hAnsi="Arial" w:cs="Arial"/>
                <w:b w:val="0"/>
                <w:strike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4FB77A77" w14:textId="77777777" w:rsidR="003C7695" w:rsidRPr="009F10F3" w:rsidRDefault="00636B7C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9F10F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Teorijski testovi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E20890" w14:textId="77777777" w:rsidR="003C7695" w:rsidRPr="009F10F3" w:rsidRDefault="0020673E" w:rsidP="00DE13CC">
            <w:pPr>
              <w:pStyle w:val="FieldText"/>
              <w:rPr>
                <w:rFonts w:ascii="Arial" w:hAnsi="Arial" w:cs="Arial"/>
                <w:b w:val="0"/>
                <w:strike/>
                <w:sz w:val="20"/>
                <w:szCs w:val="20"/>
                <w:lang w:val="hr-HR"/>
              </w:rPr>
            </w:pPr>
            <w:r w:rsidRPr="009F10F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1*</w:t>
            </w:r>
          </w:p>
        </w:tc>
      </w:tr>
      <w:tr w:rsidR="009F10F3" w:rsidRPr="009F10F3" w14:paraId="4CDE4160" w14:textId="77777777" w:rsidTr="03AE5F07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8010B13" w14:textId="77777777" w:rsidR="003C7695" w:rsidRPr="009F10F3" w:rsidRDefault="003C7695" w:rsidP="003C7695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6B12A53A" w14:textId="77777777" w:rsidR="003C7695" w:rsidRPr="009F10F3" w:rsidRDefault="003C7695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9F10F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45598D4B" w14:textId="77777777" w:rsidR="003C7695" w:rsidRPr="009F10F3" w:rsidRDefault="00C33F9C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9F10F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7695" w:rsidRPr="009F10F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9F10F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9F10F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C7695" w:rsidRPr="009F10F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C7695" w:rsidRPr="009F10F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C7695" w:rsidRPr="009F10F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C7695" w:rsidRPr="009F10F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C7695" w:rsidRPr="009F10F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9F10F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178E4D64" w14:textId="77777777" w:rsidR="003C7695" w:rsidRPr="009F10F3" w:rsidRDefault="003C7695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9F10F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493BB252" w14:textId="77777777" w:rsidR="003C7695" w:rsidRPr="009F10F3" w:rsidRDefault="0008128F" w:rsidP="0008128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9F10F3">
              <w:rPr>
                <w:rFonts w:ascii="Arial" w:hAnsi="Arial" w:cs="Arial"/>
                <w:sz w:val="20"/>
                <w:szCs w:val="20"/>
              </w:rPr>
              <w:t>1</w:t>
            </w:r>
            <w:r w:rsidR="00BE256F" w:rsidRPr="009F10F3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1234C816" w14:textId="77777777" w:rsidR="003C7695" w:rsidRPr="009F10F3" w:rsidRDefault="0020673E" w:rsidP="0020673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F10F3">
              <w:rPr>
                <w:rFonts w:ascii="Arial" w:hAnsi="Arial" w:cs="Arial"/>
                <w:sz w:val="20"/>
                <w:szCs w:val="20"/>
              </w:rPr>
              <w:t>Samoevaluacijski</w:t>
            </w:r>
            <w:proofErr w:type="spellEnd"/>
            <w:r w:rsidRPr="009F10F3">
              <w:rPr>
                <w:rFonts w:ascii="Arial" w:hAnsi="Arial" w:cs="Arial"/>
                <w:sz w:val="20"/>
                <w:szCs w:val="20"/>
              </w:rPr>
              <w:t xml:space="preserve"> kvizovi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ECB4BC" w14:textId="77777777" w:rsidR="003C7695" w:rsidRPr="009F10F3" w:rsidRDefault="0020673E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9F10F3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</w:tr>
      <w:tr w:rsidR="009F10F3" w:rsidRPr="009F10F3" w14:paraId="4D3BBA6B" w14:textId="77777777" w:rsidTr="03AE5F07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57ED8BE" w14:textId="77777777" w:rsidR="003C7695" w:rsidRPr="009F10F3" w:rsidRDefault="003C7695" w:rsidP="003C7695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E4DB4D5" w14:textId="77777777" w:rsidR="003C7695" w:rsidRPr="009F10F3" w:rsidRDefault="003C7695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9F10F3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1F37FB" w14:textId="77777777" w:rsidR="003C7695" w:rsidRPr="009F10F3" w:rsidRDefault="00BE256F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F10F3">
              <w:rPr>
                <w:rFonts w:ascii="Arial" w:hAnsi="Arial" w:cs="Arial"/>
                <w:sz w:val="18"/>
                <w:szCs w:val="18"/>
              </w:rPr>
              <w:t>1</w:t>
            </w:r>
            <w:r w:rsidR="00636B7C" w:rsidRPr="009F10F3">
              <w:rPr>
                <w:rFonts w:ascii="Arial" w:hAnsi="Arial" w:cs="Arial"/>
                <w:sz w:val="18"/>
                <w:szCs w:val="18"/>
              </w:rPr>
              <w:t>,5</w:t>
            </w:r>
            <w:r w:rsidRPr="009F10F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C7695" w:rsidRPr="009F10F3">
              <w:rPr>
                <w:rFonts w:ascii="Arial" w:hAnsi="Arial" w:cs="Arial"/>
                <w:sz w:val="18"/>
                <w:szCs w:val="18"/>
              </w:rPr>
              <w:t>ECTS*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B36189" w14:textId="77777777" w:rsidR="003C7695" w:rsidRPr="009F10F3" w:rsidRDefault="003C7695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9F10F3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B1BE4F" w14:textId="77777777" w:rsidR="003C7695" w:rsidRPr="009F10F3" w:rsidRDefault="00C33F9C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9F10F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7695" w:rsidRPr="009F10F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F10F3">
              <w:rPr>
                <w:rFonts w:ascii="Arial" w:hAnsi="Arial" w:cs="Arial"/>
                <w:sz w:val="20"/>
                <w:szCs w:val="20"/>
              </w:rPr>
            </w:r>
            <w:r w:rsidRPr="009F10F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C7695" w:rsidRPr="009F10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9F10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9F10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9F10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9F10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F10F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DE81A3" w14:textId="77777777" w:rsidR="003C7695" w:rsidRPr="009F10F3" w:rsidRDefault="00C33F9C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9F10F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7695" w:rsidRPr="009F10F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F10F3">
              <w:rPr>
                <w:rFonts w:ascii="Arial" w:hAnsi="Arial" w:cs="Arial"/>
                <w:sz w:val="20"/>
                <w:szCs w:val="20"/>
              </w:rPr>
            </w:r>
            <w:r w:rsidRPr="009F10F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C7695" w:rsidRPr="009F10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9F10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9F10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9F10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9F10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F10F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3C7695" w:rsidRPr="009F10F3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20391B" w14:textId="77777777" w:rsidR="003C7695" w:rsidRPr="009F10F3" w:rsidRDefault="00C33F9C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9F10F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7695" w:rsidRPr="009F10F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F10F3">
              <w:rPr>
                <w:rFonts w:ascii="Arial" w:hAnsi="Arial" w:cs="Arial"/>
                <w:sz w:val="20"/>
                <w:szCs w:val="20"/>
              </w:rPr>
            </w:r>
            <w:r w:rsidRPr="009F10F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C7695" w:rsidRPr="009F10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9F10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9F10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9F10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9F10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F10F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F10F3" w:rsidRPr="009F10F3" w14:paraId="0D1A2A4E" w14:textId="77777777" w:rsidTr="03AE5F07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76B6D39" w14:textId="77777777" w:rsidR="003C7695" w:rsidRPr="009F10F3" w:rsidRDefault="003C7695" w:rsidP="00DE13CC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F10F3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F49C8B9" w14:textId="77777777" w:rsidR="0062140D" w:rsidRPr="009F10F3" w:rsidRDefault="0062140D" w:rsidP="00DE13CC">
            <w:pPr>
              <w:tabs>
                <w:tab w:val="left" w:pos="2820"/>
              </w:tabs>
              <w:spacing w:after="0"/>
            </w:pPr>
            <w:r w:rsidRPr="009F10F3">
              <w:t xml:space="preserve">1. Testovi tijekom izvođenja nastave. </w:t>
            </w:r>
          </w:p>
          <w:p w14:paraId="0CA630B6" w14:textId="77777777" w:rsidR="0062140D" w:rsidRPr="009F10F3" w:rsidRDefault="0020673E" w:rsidP="00DE13CC">
            <w:pPr>
              <w:tabs>
                <w:tab w:val="left" w:pos="2820"/>
              </w:tabs>
              <w:spacing w:after="0"/>
            </w:pPr>
            <w:r w:rsidRPr="009F10F3">
              <w:t>2</w:t>
            </w:r>
            <w:r w:rsidR="0062140D" w:rsidRPr="009F10F3">
              <w:t xml:space="preserve">. Ispit: pisani (Excel) i usmeni. </w:t>
            </w:r>
          </w:p>
          <w:p w14:paraId="5EA75EE0" w14:textId="77777777" w:rsidR="00BE256F" w:rsidRPr="009F10F3" w:rsidRDefault="0062140D" w:rsidP="00DE13CC">
            <w:pPr>
              <w:tabs>
                <w:tab w:val="left" w:pos="2820"/>
              </w:tabs>
              <w:spacing w:after="0"/>
            </w:pPr>
            <w:r w:rsidRPr="009F10F3">
              <w:t xml:space="preserve">* U toku semestra održat će se 4 testa: dva Excel testa i dva teorijska testa. Studenti koji polože sve testove oslobođeni su polaganja ispita. Studenti koji </w:t>
            </w:r>
            <w:r w:rsidRPr="009F10F3">
              <w:lastRenderedPageBreak/>
              <w:t xml:space="preserve">polože oba Excel testa oslobođeni su pisanog dijela ispita. Studenti koji polože oba teorijska testa oslobođeni su usmenog dijela ispita. </w:t>
            </w:r>
            <w:r w:rsidR="0020673E" w:rsidRPr="009F10F3">
              <w:rPr>
                <w:rFonts w:ascii="Arial" w:eastAsia="Times New Roman" w:hAnsi="Arial" w:cs="Arial"/>
                <w:sz w:val="20"/>
                <w:szCs w:val="20"/>
              </w:rPr>
              <w:t xml:space="preserve">Uvjet za izlazak na test je da je student pristupio svim </w:t>
            </w:r>
            <w:proofErr w:type="spellStart"/>
            <w:r w:rsidR="0020673E" w:rsidRPr="009F10F3">
              <w:rPr>
                <w:rFonts w:ascii="Arial" w:eastAsia="Times New Roman" w:hAnsi="Arial" w:cs="Arial"/>
                <w:sz w:val="20"/>
                <w:szCs w:val="20"/>
              </w:rPr>
              <w:t>samoevaluacijskim</w:t>
            </w:r>
            <w:proofErr w:type="spellEnd"/>
            <w:r w:rsidR="0020673E" w:rsidRPr="009F10F3">
              <w:rPr>
                <w:rFonts w:ascii="Arial" w:eastAsia="Times New Roman" w:hAnsi="Arial" w:cs="Arial"/>
                <w:sz w:val="20"/>
                <w:szCs w:val="20"/>
              </w:rPr>
              <w:t xml:space="preserve"> kvizovima iz dijela gradiva koji se vrednuje testom.</w:t>
            </w:r>
          </w:p>
          <w:p w14:paraId="55EFB062" w14:textId="77777777" w:rsidR="0062140D" w:rsidRPr="009F10F3" w:rsidRDefault="0062140D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9F10F3">
              <w:t xml:space="preserve">Pisani dio ispita provodi se na računalu budući da se i vježbe održavaju na računalu gdje se kompletno gradivo uvježbava pomoću tabličnog kalkulatora Excel. </w:t>
            </w:r>
          </w:p>
          <w:p w14:paraId="674E86DA" w14:textId="77777777" w:rsidR="00BE256F" w:rsidRPr="009F10F3" w:rsidRDefault="00BE256F" w:rsidP="00BE256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A983E93" w14:textId="77777777" w:rsidR="00BE256F" w:rsidRPr="009F10F3" w:rsidRDefault="00BE256F" w:rsidP="00BE256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F10F3">
              <w:rPr>
                <w:rFonts w:ascii="Arial" w:hAnsi="Arial" w:cs="Arial"/>
                <w:sz w:val="20"/>
                <w:szCs w:val="20"/>
              </w:rPr>
              <w:t>Bodovni pragovi i odgovarajuće ocjene za pisane provjere znanja:</w:t>
            </w:r>
          </w:p>
          <w:p w14:paraId="4DA55E06" w14:textId="77777777" w:rsidR="00BE256F" w:rsidRPr="009F10F3" w:rsidRDefault="00BE256F" w:rsidP="00BE256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F10F3">
              <w:rPr>
                <w:rFonts w:ascii="Arial" w:hAnsi="Arial" w:cs="Arial"/>
                <w:sz w:val="20"/>
                <w:szCs w:val="20"/>
              </w:rPr>
              <w:t>0-49      nedovoljan (1)</w:t>
            </w:r>
          </w:p>
          <w:p w14:paraId="5C14F71A" w14:textId="77777777" w:rsidR="00BE256F" w:rsidRPr="009F10F3" w:rsidRDefault="0020673E" w:rsidP="00BE256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F10F3">
              <w:rPr>
                <w:rFonts w:ascii="Arial" w:hAnsi="Arial" w:cs="Arial"/>
                <w:sz w:val="20"/>
                <w:szCs w:val="20"/>
              </w:rPr>
              <w:t>50-64</w:t>
            </w:r>
            <w:r w:rsidR="00BE256F" w:rsidRPr="009F10F3">
              <w:rPr>
                <w:rFonts w:ascii="Arial" w:hAnsi="Arial" w:cs="Arial"/>
                <w:sz w:val="20"/>
                <w:szCs w:val="20"/>
              </w:rPr>
              <w:t xml:space="preserve">    dovoljan (2)</w:t>
            </w:r>
          </w:p>
          <w:p w14:paraId="2B588201" w14:textId="77777777" w:rsidR="00BE256F" w:rsidRPr="009F10F3" w:rsidRDefault="0020673E" w:rsidP="00BE256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F10F3">
              <w:rPr>
                <w:rFonts w:ascii="Arial" w:hAnsi="Arial" w:cs="Arial"/>
                <w:sz w:val="20"/>
                <w:szCs w:val="20"/>
              </w:rPr>
              <w:t>65</w:t>
            </w:r>
            <w:r w:rsidR="00BE256F" w:rsidRPr="009F10F3">
              <w:rPr>
                <w:rFonts w:ascii="Arial" w:hAnsi="Arial" w:cs="Arial"/>
                <w:sz w:val="20"/>
                <w:szCs w:val="20"/>
              </w:rPr>
              <w:t>-75    dobar (3)</w:t>
            </w:r>
          </w:p>
          <w:p w14:paraId="7D8026DE" w14:textId="77777777" w:rsidR="00BE256F" w:rsidRPr="009F10F3" w:rsidRDefault="0020673E" w:rsidP="00BE256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F10F3">
              <w:rPr>
                <w:rFonts w:ascii="Arial" w:hAnsi="Arial" w:cs="Arial"/>
                <w:sz w:val="20"/>
                <w:szCs w:val="20"/>
              </w:rPr>
              <w:t>76-89</w:t>
            </w:r>
            <w:r w:rsidR="00BE256F" w:rsidRPr="009F10F3">
              <w:rPr>
                <w:rFonts w:ascii="Arial" w:hAnsi="Arial" w:cs="Arial"/>
                <w:sz w:val="20"/>
                <w:szCs w:val="20"/>
              </w:rPr>
              <w:t xml:space="preserve">    vrlo dobar (4)</w:t>
            </w:r>
          </w:p>
          <w:p w14:paraId="38600FEE" w14:textId="77777777" w:rsidR="00BE256F" w:rsidRPr="009F10F3" w:rsidRDefault="0020673E" w:rsidP="00BE256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F10F3">
              <w:rPr>
                <w:rFonts w:ascii="Arial" w:hAnsi="Arial" w:cs="Arial"/>
                <w:sz w:val="20"/>
                <w:szCs w:val="20"/>
              </w:rPr>
              <w:t>90</w:t>
            </w:r>
            <w:r w:rsidR="00BE256F" w:rsidRPr="009F10F3">
              <w:rPr>
                <w:rFonts w:ascii="Arial" w:hAnsi="Arial" w:cs="Arial"/>
                <w:sz w:val="20"/>
                <w:szCs w:val="20"/>
              </w:rPr>
              <w:t>-100  izvrstan (5)</w:t>
            </w:r>
          </w:p>
          <w:p w14:paraId="584FEBE9" w14:textId="77777777" w:rsidR="003C7695" w:rsidRPr="009F10F3" w:rsidRDefault="003C7695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10F3" w:rsidRPr="009F10F3" w14:paraId="073FA74B" w14:textId="77777777" w:rsidTr="03AE5F07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FD5B1F3" w14:textId="77777777" w:rsidR="003C7695" w:rsidRPr="009F10F3" w:rsidRDefault="003C7695" w:rsidP="00DE13CC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F10F3">
              <w:rPr>
                <w:rFonts w:ascii="Arial" w:hAnsi="Arial" w:cs="Arial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418994A" w14:textId="77777777" w:rsidR="003C7695" w:rsidRPr="009F10F3" w:rsidRDefault="003C7695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F10F3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EBD4F79" w14:textId="77777777" w:rsidR="003C7695" w:rsidRPr="009F10F3" w:rsidRDefault="003C7695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F10F3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F9EB982" w14:textId="77777777" w:rsidR="003C7695" w:rsidRPr="009F10F3" w:rsidRDefault="003C7695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F10F3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9F10F3" w:rsidRPr="009F10F3" w14:paraId="378C07A0" w14:textId="77777777" w:rsidTr="03AE5F07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0018D7D" w14:textId="77777777" w:rsidR="003C7695" w:rsidRPr="009F10F3" w:rsidRDefault="003C7695" w:rsidP="003C769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69DB273" w14:textId="77777777" w:rsidR="003C7695" w:rsidRPr="009F10F3" w:rsidRDefault="00BE256F" w:rsidP="0056761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9F10F3">
              <w:rPr>
                <w:rFonts w:ascii="Arial" w:hAnsi="Arial" w:cs="Arial"/>
                <w:sz w:val="20"/>
                <w:szCs w:val="20"/>
              </w:rPr>
              <w:t>Marasović, B.</w:t>
            </w:r>
            <w:r w:rsidR="0056761A" w:rsidRPr="009F10F3">
              <w:rPr>
                <w:rFonts w:ascii="Arial" w:hAnsi="Arial" w:cs="Arial"/>
                <w:sz w:val="20"/>
                <w:szCs w:val="20"/>
              </w:rPr>
              <w:t>, Pivac, S., Kalinić, T.</w:t>
            </w:r>
            <w:r w:rsidRPr="009F10F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F10F3">
              <w:rPr>
                <w:rFonts w:ascii="Arial" w:hAnsi="Arial" w:cs="Arial"/>
                <w:sz w:val="20"/>
                <w:szCs w:val="20"/>
              </w:rPr>
              <w:t>Aktuarska</w:t>
            </w:r>
            <w:proofErr w:type="spellEnd"/>
            <w:r w:rsidRPr="009F10F3">
              <w:rPr>
                <w:rFonts w:ascii="Arial" w:hAnsi="Arial" w:cs="Arial"/>
                <w:sz w:val="20"/>
                <w:szCs w:val="20"/>
              </w:rPr>
              <w:t xml:space="preserve"> matematika, </w:t>
            </w:r>
            <w:r w:rsidR="0056761A" w:rsidRPr="009F10F3">
              <w:rPr>
                <w:rFonts w:ascii="Arial" w:hAnsi="Arial" w:cs="Arial"/>
                <w:sz w:val="20"/>
                <w:szCs w:val="20"/>
              </w:rPr>
              <w:t>Sveučilište u Splitu, Ekonomski fakultet, Split, 2019</w:t>
            </w:r>
            <w:r w:rsidRPr="009F10F3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AD3CEE7" w14:textId="77777777" w:rsidR="003C7695" w:rsidRPr="009F10F3" w:rsidRDefault="0056761A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10F3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AB547B1" w14:textId="77777777" w:rsidR="003C7695" w:rsidRPr="009F10F3" w:rsidRDefault="003C7695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10F3" w:rsidRPr="009F10F3" w14:paraId="22EE73AF" w14:textId="77777777" w:rsidTr="03AE5F07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20D530E" w14:textId="77777777" w:rsidR="00BE256F" w:rsidRPr="009F10F3" w:rsidRDefault="00BE256F" w:rsidP="00BE256F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437EFF8" w14:textId="77777777" w:rsidR="00BE256F" w:rsidRPr="009F10F3" w:rsidRDefault="00BE256F" w:rsidP="0008128F">
            <w:pPr>
              <w:tabs>
                <w:tab w:val="left" w:pos="2820"/>
              </w:tabs>
              <w:spacing w:after="0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0FDB332" w14:textId="77777777" w:rsidR="00BE256F" w:rsidRPr="009F10F3" w:rsidRDefault="00BE256F" w:rsidP="0008128F">
            <w:pPr>
              <w:tabs>
                <w:tab w:val="left" w:pos="2820"/>
              </w:tabs>
              <w:spacing w:after="0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FD03E2F" w14:textId="77777777" w:rsidR="00BE256F" w:rsidRPr="009F10F3" w:rsidRDefault="00BE256F" w:rsidP="0008128F">
            <w:pPr>
              <w:tabs>
                <w:tab w:val="left" w:pos="2820"/>
              </w:tabs>
              <w:spacing w:after="0"/>
              <w:rPr>
                <w:rFonts w:ascii="Arial" w:hAnsi="Arial" w:cs="Arial"/>
                <w:noProof/>
                <w:sz w:val="20"/>
                <w:szCs w:val="20"/>
              </w:rPr>
            </w:pPr>
            <w:r w:rsidRPr="009F10F3">
              <w:rPr>
                <w:rFonts w:ascii="Arial" w:hAnsi="Arial" w:cs="Arial"/>
                <w:noProof/>
                <w:sz w:val="20"/>
                <w:szCs w:val="20"/>
              </w:rPr>
              <w:t xml:space="preserve">     </w:t>
            </w:r>
          </w:p>
        </w:tc>
      </w:tr>
      <w:tr w:rsidR="009F10F3" w:rsidRPr="009F10F3" w14:paraId="76615BB0" w14:textId="77777777" w:rsidTr="03AE5F07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0D8B58D" w14:textId="77777777" w:rsidR="00BE256F" w:rsidRPr="009F10F3" w:rsidRDefault="00BE256F" w:rsidP="00BE256F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4B9A5D0" w14:textId="77777777" w:rsidR="00BE256F" w:rsidRPr="009F10F3" w:rsidRDefault="00BE256F" w:rsidP="0008128F">
            <w:pPr>
              <w:tabs>
                <w:tab w:val="left" w:pos="2820"/>
              </w:tabs>
              <w:spacing w:after="0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11AC9E4" w14:textId="77777777" w:rsidR="00BE256F" w:rsidRPr="009F10F3" w:rsidRDefault="00BE256F" w:rsidP="0008128F">
            <w:pPr>
              <w:tabs>
                <w:tab w:val="left" w:pos="2820"/>
              </w:tabs>
              <w:spacing w:after="0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BC02BE8" w14:textId="77777777" w:rsidR="00BE256F" w:rsidRPr="009F10F3" w:rsidRDefault="00BE256F" w:rsidP="0008128F">
            <w:pPr>
              <w:tabs>
                <w:tab w:val="left" w:pos="2820"/>
              </w:tabs>
              <w:spacing w:after="0"/>
              <w:rPr>
                <w:rFonts w:ascii="Arial" w:hAnsi="Arial" w:cs="Arial"/>
                <w:noProof/>
                <w:sz w:val="20"/>
                <w:szCs w:val="20"/>
              </w:rPr>
            </w:pPr>
            <w:r w:rsidRPr="009F10F3">
              <w:rPr>
                <w:rFonts w:ascii="Arial" w:hAnsi="Arial" w:cs="Arial"/>
                <w:noProof/>
                <w:sz w:val="20"/>
                <w:szCs w:val="20"/>
              </w:rPr>
              <w:t xml:space="preserve">     </w:t>
            </w:r>
          </w:p>
        </w:tc>
      </w:tr>
      <w:tr w:rsidR="009F10F3" w:rsidRPr="009F10F3" w14:paraId="31E990F0" w14:textId="77777777" w:rsidTr="03AE5F07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0076B2C" w14:textId="77777777" w:rsidR="003C7695" w:rsidRPr="009F10F3" w:rsidRDefault="003C7695" w:rsidP="003C769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7A730C2" w14:textId="77777777" w:rsidR="003C7695" w:rsidRPr="009F10F3" w:rsidRDefault="00C33F9C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9F10F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7695" w:rsidRPr="009F10F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F10F3">
              <w:rPr>
                <w:rFonts w:ascii="Arial" w:hAnsi="Arial" w:cs="Arial"/>
                <w:sz w:val="20"/>
                <w:szCs w:val="20"/>
              </w:rPr>
            </w:r>
            <w:r w:rsidRPr="009F10F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C7695" w:rsidRPr="009F10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9F10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9F10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9F10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9F10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F10F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40637AD" w14:textId="77777777" w:rsidR="003C7695" w:rsidRPr="009F10F3" w:rsidRDefault="00C33F9C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10F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7695" w:rsidRPr="009F10F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F10F3">
              <w:rPr>
                <w:rFonts w:ascii="Arial" w:hAnsi="Arial" w:cs="Arial"/>
                <w:sz w:val="20"/>
                <w:szCs w:val="20"/>
              </w:rPr>
            </w:r>
            <w:r w:rsidRPr="009F10F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C7695" w:rsidRPr="009F10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9F10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9F10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9F10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9F10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F10F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D92C056" w14:textId="77777777" w:rsidR="003C7695" w:rsidRPr="009F10F3" w:rsidRDefault="00C33F9C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10F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7695" w:rsidRPr="009F10F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F10F3">
              <w:rPr>
                <w:rFonts w:ascii="Arial" w:hAnsi="Arial" w:cs="Arial"/>
                <w:sz w:val="20"/>
                <w:szCs w:val="20"/>
              </w:rPr>
            </w:r>
            <w:r w:rsidRPr="009F10F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C7695" w:rsidRPr="009F10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9F10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9F10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9F10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9F10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F10F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F10F3" w:rsidRPr="009F10F3" w14:paraId="55816FA7" w14:textId="77777777" w:rsidTr="03AE5F07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86A1E07" w14:textId="77777777" w:rsidR="003C7695" w:rsidRPr="009F10F3" w:rsidRDefault="003C7695" w:rsidP="003C769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A0EE063" w14:textId="77777777" w:rsidR="003C7695" w:rsidRPr="009F10F3" w:rsidRDefault="00C33F9C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9F10F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7695" w:rsidRPr="009F10F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F10F3">
              <w:rPr>
                <w:rFonts w:ascii="Arial" w:hAnsi="Arial" w:cs="Arial"/>
                <w:sz w:val="20"/>
                <w:szCs w:val="20"/>
              </w:rPr>
            </w:r>
            <w:r w:rsidRPr="009F10F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C7695" w:rsidRPr="009F10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9F10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9F10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9F10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9F10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F10F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7C31ABF" w14:textId="77777777" w:rsidR="003C7695" w:rsidRPr="009F10F3" w:rsidRDefault="00C33F9C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10F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7695" w:rsidRPr="009F10F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F10F3">
              <w:rPr>
                <w:rFonts w:ascii="Arial" w:hAnsi="Arial" w:cs="Arial"/>
                <w:sz w:val="20"/>
                <w:szCs w:val="20"/>
              </w:rPr>
            </w:r>
            <w:r w:rsidRPr="009F10F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C7695" w:rsidRPr="009F10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9F10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9F10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9F10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9F10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F10F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2E5D0A0" w14:textId="77777777" w:rsidR="003C7695" w:rsidRPr="009F10F3" w:rsidRDefault="00C33F9C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10F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7695" w:rsidRPr="009F10F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F10F3">
              <w:rPr>
                <w:rFonts w:ascii="Arial" w:hAnsi="Arial" w:cs="Arial"/>
                <w:sz w:val="20"/>
                <w:szCs w:val="20"/>
              </w:rPr>
            </w:r>
            <w:r w:rsidRPr="009F10F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C7695" w:rsidRPr="009F10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9F10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9F10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9F10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9F10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F10F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F10F3" w:rsidRPr="009F10F3" w14:paraId="52C1AA14" w14:textId="77777777" w:rsidTr="03AE5F07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1A5383A" w14:textId="77777777" w:rsidR="003C7695" w:rsidRPr="009F10F3" w:rsidRDefault="003C7695" w:rsidP="003C769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A6AEBC1" w14:textId="77777777" w:rsidR="003C7695" w:rsidRPr="009F10F3" w:rsidRDefault="00C33F9C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9F10F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7695" w:rsidRPr="009F10F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F10F3">
              <w:rPr>
                <w:rFonts w:ascii="Arial" w:hAnsi="Arial" w:cs="Arial"/>
                <w:sz w:val="20"/>
                <w:szCs w:val="20"/>
              </w:rPr>
            </w:r>
            <w:r w:rsidRPr="009F10F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C7695" w:rsidRPr="009F10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9F10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9F10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9F10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9F10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F10F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2E3070F" w14:textId="77777777" w:rsidR="003C7695" w:rsidRPr="009F10F3" w:rsidRDefault="00C33F9C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10F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7695" w:rsidRPr="009F10F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F10F3">
              <w:rPr>
                <w:rFonts w:ascii="Arial" w:hAnsi="Arial" w:cs="Arial"/>
                <w:sz w:val="20"/>
                <w:szCs w:val="20"/>
              </w:rPr>
            </w:r>
            <w:r w:rsidRPr="009F10F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C7695" w:rsidRPr="009F10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9F10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9F10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9F10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9F10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F10F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A9289EA" w14:textId="77777777" w:rsidR="003C7695" w:rsidRPr="009F10F3" w:rsidRDefault="00C33F9C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10F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7695" w:rsidRPr="009F10F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F10F3">
              <w:rPr>
                <w:rFonts w:ascii="Arial" w:hAnsi="Arial" w:cs="Arial"/>
                <w:sz w:val="20"/>
                <w:szCs w:val="20"/>
              </w:rPr>
            </w:r>
            <w:r w:rsidRPr="009F10F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C7695" w:rsidRPr="009F10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9F10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9F10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9F10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9F10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F10F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F10F3" w:rsidRPr="009F10F3" w14:paraId="0F8AFD1B" w14:textId="77777777" w:rsidTr="03AE5F07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AA69376" w14:textId="77777777" w:rsidR="003C7695" w:rsidRPr="009F10F3" w:rsidRDefault="003C7695" w:rsidP="003C769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373F9AD" w14:textId="77777777" w:rsidR="003C7695" w:rsidRPr="009F10F3" w:rsidRDefault="00C33F9C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9F10F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7695" w:rsidRPr="009F10F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F10F3">
              <w:rPr>
                <w:rFonts w:ascii="Arial" w:hAnsi="Arial" w:cs="Arial"/>
                <w:sz w:val="20"/>
                <w:szCs w:val="20"/>
              </w:rPr>
            </w:r>
            <w:r w:rsidRPr="009F10F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C7695" w:rsidRPr="009F10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9F10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9F10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9F10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9F10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F10F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33E1339" w14:textId="77777777" w:rsidR="003C7695" w:rsidRPr="009F10F3" w:rsidRDefault="00C33F9C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10F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7695" w:rsidRPr="009F10F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F10F3">
              <w:rPr>
                <w:rFonts w:ascii="Arial" w:hAnsi="Arial" w:cs="Arial"/>
                <w:sz w:val="20"/>
                <w:szCs w:val="20"/>
              </w:rPr>
            </w:r>
            <w:r w:rsidRPr="009F10F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C7695" w:rsidRPr="009F10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9F10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9F10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9F10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9F10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F10F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F746672" w14:textId="77777777" w:rsidR="003C7695" w:rsidRPr="009F10F3" w:rsidRDefault="00C33F9C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10F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7695" w:rsidRPr="009F10F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F10F3">
              <w:rPr>
                <w:rFonts w:ascii="Arial" w:hAnsi="Arial" w:cs="Arial"/>
                <w:sz w:val="20"/>
                <w:szCs w:val="20"/>
              </w:rPr>
            </w:r>
            <w:r w:rsidRPr="009F10F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C7695" w:rsidRPr="009F10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9F10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9F10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9F10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9F10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F10F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F10F3" w:rsidRPr="009F10F3" w14:paraId="6565B75E" w14:textId="77777777" w:rsidTr="03AE5F07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21CB88B" w14:textId="77777777" w:rsidR="003C7695" w:rsidRPr="009F10F3" w:rsidRDefault="003C7695" w:rsidP="003C769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2E08E22" w14:textId="77777777" w:rsidR="003C7695" w:rsidRPr="009F10F3" w:rsidRDefault="00C33F9C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9F10F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7695" w:rsidRPr="009F10F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F10F3">
              <w:rPr>
                <w:rFonts w:ascii="Arial" w:hAnsi="Arial" w:cs="Arial"/>
                <w:sz w:val="20"/>
                <w:szCs w:val="20"/>
              </w:rPr>
            </w:r>
            <w:r w:rsidRPr="009F10F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C7695" w:rsidRPr="009F10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9F10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9F10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9F10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9F10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F10F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BB95576" w14:textId="77777777" w:rsidR="003C7695" w:rsidRPr="009F10F3" w:rsidRDefault="00C33F9C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10F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7695" w:rsidRPr="009F10F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F10F3">
              <w:rPr>
                <w:rFonts w:ascii="Arial" w:hAnsi="Arial" w:cs="Arial"/>
                <w:sz w:val="20"/>
                <w:szCs w:val="20"/>
              </w:rPr>
            </w:r>
            <w:r w:rsidRPr="009F10F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C7695" w:rsidRPr="009F10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9F10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9F10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9F10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9F10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F10F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0108908" w14:textId="77777777" w:rsidR="003C7695" w:rsidRPr="009F10F3" w:rsidRDefault="00C33F9C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10F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7695" w:rsidRPr="009F10F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F10F3">
              <w:rPr>
                <w:rFonts w:ascii="Arial" w:hAnsi="Arial" w:cs="Arial"/>
                <w:sz w:val="20"/>
                <w:szCs w:val="20"/>
              </w:rPr>
            </w:r>
            <w:r w:rsidRPr="009F10F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C7695" w:rsidRPr="009F10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9F10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9F10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9F10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9F10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F10F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F10F3" w:rsidRPr="009F10F3" w14:paraId="454C3D04" w14:textId="77777777" w:rsidTr="03AE5F07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A388B96" w14:textId="77777777" w:rsidR="003C7695" w:rsidRPr="009F10F3" w:rsidRDefault="003C7695" w:rsidP="00DE13C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F10F3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14:paraId="364FA553" w14:textId="77777777" w:rsidR="003C7695" w:rsidRPr="009F10F3" w:rsidRDefault="003C7695" w:rsidP="00DE13C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88644F5" w14:textId="77777777" w:rsidR="001C439E" w:rsidRPr="009F10F3" w:rsidRDefault="03AE5F07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3AE5F07">
              <w:rPr>
                <w:rFonts w:ascii="Arial" w:hAnsi="Arial" w:cs="Arial"/>
                <w:sz w:val="20"/>
                <w:szCs w:val="20"/>
              </w:rPr>
              <w:t>Knjige:</w:t>
            </w:r>
          </w:p>
          <w:p w14:paraId="65B0B9DD" w14:textId="25A7B518" w:rsidR="03AE5F07" w:rsidRPr="00856A39" w:rsidRDefault="03AE5F07" w:rsidP="03AE5F07">
            <w:pPr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856A39">
              <w:rPr>
                <w:rFonts w:ascii="Arial" w:hAnsi="Arial" w:cs="Arial"/>
                <w:color w:val="FF0000"/>
                <w:sz w:val="20"/>
                <w:szCs w:val="20"/>
              </w:rPr>
              <w:t xml:space="preserve">S. David </w:t>
            </w:r>
            <w:proofErr w:type="spellStart"/>
            <w:r w:rsidRPr="00856A39">
              <w:rPr>
                <w:rFonts w:ascii="Arial" w:hAnsi="Arial" w:cs="Arial"/>
                <w:color w:val="FF0000"/>
                <w:sz w:val="20"/>
                <w:szCs w:val="20"/>
              </w:rPr>
              <w:t>Promislow</w:t>
            </w:r>
            <w:proofErr w:type="spellEnd"/>
            <w:r w:rsidRPr="00856A39">
              <w:rPr>
                <w:rFonts w:ascii="Arial" w:hAnsi="Arial" w:cs="Arial"/>
                <w:color w:val="FF0000"/>
                <w:sz w:val="20"/>
                <w:szCs w:val="20"/>
              </w:rPr>
              <w:t xml:space="preserve">, Fundamentals </w:t>
            </w:r>
            <w:proofErr w:type="spellStart"/>
            <w:r w:rsidRPr="00856A39">
              <w:rPr>
                <w:rFonts w:ascii="Arial" w:hAnsi="Arial" w:cs="Arial"/>
                <w:color w:val="FF0000"/>
                <w:sz w:val="20"/>
                <w:szCs w:val="20"/>
              </w:rPr>
              <w:t>Of</w:t>
            </w:r>
            <w:proofErr w:type="spellEnd"/>
            <w:r w:rsidRPr="00856A39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856A39">
              <w:rPr>
                <w:rFonts w:ascii="Arial" w:hAnsi="Arial" w:cs="Arial"/>
                <w:color w:val="FF0000"/>
                <w:sz w:val="20"/>
                <w:szCs w:val="20"/>
              </w:rPr>
              <w:t>Actuarial</w:t>
            </w:r>
            <w:proofErr w:type="spellEnd"/>
            <w:r w:rsidRPr="00856A39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856A39">
              <w:rPr>
                <w:rFonts w:ascii="Arial" w:hAnsi="Arial" w:cs="Arial"/>
                <w:color w:val="FF0000"/>
                <w:sz w:val="20"/>
                <w:szCs w:val="20"/>
              </w:rPr>
              <w:t>Mathematics</w:t>
            </w:r>
            <w:proofErr w:type="spellEnd"/>
            <w:r w:rsidRPr="00856A39">
              <w:rPr>
                <w:rFonts w:ascii="Arial" w:hAnsi="Arial" w:cs="Arial"/>
                <w:color w:val="FF0000"/>
                <w:sz w:val="20"/>
                <w:szCs w:val="20"/>
              </w:rPr>
              <w:t xml:space="preserve"> ( 3rd </w:t>
            </w:r>
            <w:proofErr w:type="spellStart"/>
            <w:r w:rsidRPr="00856A39">
              <w:rPr>
                <w:rFonts w:ascii="Arial" w:hAnsi="Arial" w:cs="Arial"/>
                <w:color w:val="FF0000"/>
                <w:sz w:val="20"/>
                <w:szCs w:val="20"/>
              </w:rPr>
              <w:t>Edition</w:t>
            </w:r>
            <w:proofErr w:type="spellEnd"/>
            <w:r w:rsidRPr="00856A39">
              <w:rPr>
                <w:rFonts w:ascii="Arial" w:hAnsi="Arial" w:cs="Arial"/>
                <w:color w:val="FF0000"/>
                <w:sz w:val="20"/>
                <w:szCs w:val="20"/>
              </w:rPr>
              <w:t xml:space="preserve"> ), </w:t>
            </w:r>
            <w:proofErr w:type="spellStart"/>
            <w:r w:rsidRPr="00856A39">
              <w:rPr>
                <w:rFonts w:ascii="Arial" w:hAnsi="Arial" w:cs="Arial"/>
                <w:color w:val="FF0000"/>
                <w:sz w:val="20"/>
                <w:szCs w:val="20"/>
              </w:rPr>
              <w:t>Wiley</w:t>
            </w:r>
            <w:proofErr w:type="spellEnd"/>
            <w:r w:rsidRPr="00856A39">
              <w:rPr>
                <w:rFonts w:ascii="Arial" w:hAnsi="Arial" w:cs="Arial"/>
                <w:color w:val="FF0000"/>
                <w:sz w:val="20"/>
                <w:szCs w:val="20"/>
              </w:rPr>
              <w:t>, 2015.</w:t>
            </w:r>
          </w:p>
          <w:p w14:paraId="421042BF" w14:textId="77777777" w:rsidR="0056761A" w:rsidRPr="009F10F3" w:rsidRDefault="0056761A" w:rsidP="00DE13CC">
            <w:pPr>
              <w:tabs>
                <w:tab w:val="left" w:pos="2820"/>
              </w:tabs>
              <w:spacing w:after="0"/>
            </w:pPr>
            <w:proofErr w:type="spellStart"/>
            <w:r w:rsidRPr="009F10F3">
              <w:t>Gerber</w:t>
            </w:r>
            <w:proofErr w:type="spellEnd"/>
            <w:r w:rsidRPr="009F10F3">
              <w:t xml:space="preserve">, H.U., Life Insurance </w:t>
            </w:r>
            <w:proofErr w:type="spellStart"/>
            <w:r w:rsidRPr="009F10F3">
              <w:t>Mathematics</w:t>
            </w:r>
            <w:proofErr w:type="spellEnd"/>
            <w:r w:rsidRPr="009F10F3">
              <w:t xml:space="preserve">, </w:t>
            </w:r>
            <w:proofErr w:type="spellStart"/>
            <w:r w:rsidRPr="009F10F3">
              <w:t>Springer-Verlag</w:t>
            </w:r>
            <w:proofErr w:type="spellEnd"/>
            <w:r w:rsidRPr="009F10F3">
              <w:t xml:space="preserve"> Berlin </w:t>
            </w:r>
            <w:proofErr w:type="spellStart"/>
            <w:r w:rsidRPr="009F10F3">
              <w:t>and</w:t>
            </w:r>
            <w:proofErr w:type="spellEnd"/>
            <w:r w:rsidRPr="009F10F3">
              <w:t xml:space="preserve"> Swiss </w:t>
            </w:r>
            <w:proofErr w:type="spellStart"/>
            <w:r w:rsidRPr="009F10F3">
              <w:t>Association</w:t>
            </w:r>
            <w:proofErr w:type="spellEnd"/>
            <w:r w:rsidRPr="009F10F3">
              <w:t xml:space="preserve"> </w:t>
            </w:r>
            <w:proofErr w:type="spellStart"/>
            <w:r w:rsidRPr="009F10F3">
              <w:t>of</w:t>
            </w:r>
            <w:proofErr w:type="spellEnd"/>
            <w:r w:rsidRPr="009F10F3">
              <w:t xml:space="preserve"> </w:t>
            </w:r>
            <w:proofErr w:type="spellStart"/>
            <w:r w:rsidRPr="009F10F3">
              <w:t>Actuaries</w:t>
            </w:r>
            <w:proofErr w:type="spellEnd"/>
            <w:r w:rsidRPr="009F10F3">
              <w:t xml:space="preserve"> Zurich, 1997.</w:t>
            </w:r>
          </w:p>
          <w:p w14:paraId="04DD67C4" w14:textId="77777777" w:rsidR="0056761A" w:rsidRPr="009F10F3" w:rsidRDefault="0056761A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F10F3">
              <w:t>Bowers</w:t>
            </w:r>
            <w:proofErr w:type="spellEnd"/>
            <w:r w:rsidRPr="009F10F3">
              <w:t xml:space="preserve">, N. </w:t>
            </w:r>
            <w:proofErr w:type="spellStart"/>
            <w:r w:rsidRPr="009F10F3">
              <w:t>et</w:t>
            </w:r>
            <w:proofErr w:type="spellEnd"/>
            <w:r w:rsidRPr="009F10F3">
              <w:t xml:space="preserve"> </w:t>
            </w:r>
            <w:proofErr w:type="spellStart"/>
            <w:r w:rsidRPr="009F10F3">
              <w:t>al</w:t>
            </w:r>
            <w:proofErr w:type="spellEnd"/>
            <w:r w:rsidRPr="009F10F3">
              <w:t xml:space="preserve">., </w:t>
            </w:r>
            <w:proofErr w:type="spellStart"/>
            <w:r w:rsidRPr="009F10F3">
              <w:t>Actuarial</w:t>
            </w:r>
            <w:proofErr w:type="spellEnd"/>
            <w:r w:rsidRPr="009F10F3">
              <w:t xml:space="preserve"> </w:t>
            </w:r>
            <w:proofErr w:type="spellStart"/>
            <w:r w:rsidRPr="009F10F3">
              <w:t>Mathematics</w:t>
            </w:r>
            <w:proofErr w:type="spellEnd"/>
            <w:r w:rsidRPr="009F10F3">
              <w:t xml:space="preserve">, 2nd </w:t>
            </w:r>
            <w:proofErr w:type="spellStart"/>
            <w:r w:rsidRPr="009F10F3">
              <w:t>edition</w:t>
            </w:r>
            <w:proofErr w:type="spellEnd"/>
            <w:r w:rsidRPr="009F10F3">
              <w:t xml:space="preserve">, </w:t>
            </w:r>
            <w:proofErr w:type="spellStart"/>
            <w:r w:rsidRPr="009F10F3">
              <w:t>Society</w:t>
            </w:r>
            <w:proofErr w:type="spellEnd"/>
            <w:r w:rsidRPr="009F10F3">
              <w:t xml:space="preserve"> </w:t>
            </w:r>
            <w:proofErr w:type="spellStart"/>
            <w:r w:rsidRPr="009F10F3">
              <w:t>of</w:t>
            </w:r>
            <w:proofErr w:type="spellEnd"/>
            <w:r w:rsidRPr="009F10F3">
              <w:t xml:space="preserve"> </w:t>
            </w:r>
            <w:proofErr w:type="spellStart"/>
            <w:r w:rsidRPr="009F10F3">
              <w:t>Actuaries</w:t>
            </w:r>
            <w:proofErr w:type="spellEnd"/>
            <w:r w:rsidRPr="009F10F3">
              <w:t>, 1997.</w:t>
            </w:r>
          </w:p>
          <w:p w14:paraId="3CE27D88" w14:textId="77777777" w:rsidR="003C7695" w:rsidRPr="009F10F3" w:rsidRDefault="003C7695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9F10F3">
              <w:rPr>
                <w:rFonts w:ascii="Arial" w:hAnsi="Arial" w:cs="Arial"/>
                <w:sz w:val="20"/>
                <w:szCs w:val="20"/>
              </w:rPr>
              <w:t xml:space="preserve">Vranić, V., Osnove financijske i </w:t>
            </w:r>
            <w:proofErr w:type="spellStart"/>
            <w:r w:rsidRPr="009F10F3">
              <w:rPr>
                <w:rFonts w:ascii="Arial" w:hAnsi="Arial" w:cs="Arial"/>
                <w:sz w:val="20"/>
                <w:szCs w:val="20"/>
              </w:rPr>
              <w:t>aktuarske</w:t>
            </w:r>
            <w:proofErr w:type="spellEnd"/>
            <w:r w:rsidRPr="009F10F3">
              <w:rPr>
                <w:rFonts w:ascii="Arial" w:hAnsi="Arial" w:cs="Arial"/>
                <w:sz w:val="20"/>
                <w:szCs w:val="20"/>
              </w:rPr>
              <w:t xml:space="preserve"> matematike, Školska knjiga, Zagreb, 1985.</w:t>
            </w:r>
          </w:p>
          <w:p w14:paraId="57F68E24" w14:textId="77777777" w:rsidR="003C7695" w:rsidRPr="009F10F3" w:rsidRDefault="003C7695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9F10F3">
              <w:rPr>
                <w:rFonts w:ascii="Arial" w:hAnsi="Arial" w:cs="Arial"/>
                <w:sz w:val="20"/>
                <w:szCs w:val="20"/>
              </w:rPr>
              <w:t xml:space="preserve">Andrijašević, S., </w:t>
            </w:r>
            <w:proofErr w:type="spellStart"/>
            <w:r w:rsidRPr="009F10F3">
              <w:rPr>
                <w:rFonts w:ascii="Arial" w:hAnsi="Arial" w:cs="Arial"/>
                <w:sz w:val="20"/>
                <w:szCs w:val="20"/>
              </w:rPr>
              <w:t>Petranović</w:t>
            </w:r>
            <w:proofErr w:type="spellEnd"/>
            <w:r w:rsidRPr="009F10F3">
              <w:rPr>
                <w:rFonts w:ascii="Arial" w:hAnsi="Arial" w:cs="Arial"/>
                <w:sz w:val="20"/>
                <w:szCs w:val="20"/>
              </w:rPr>
              <w:t>, V., Ekonomika osiguranja, Alfa, Zagreb, 1999.</w:t>
            </w:r>
          </w:p>
          <w:p w14:paraId="28B7DCB6" w14:textId="77777777" w:rsidR="001C439E" w:rsidRPr="009F10F3" w:rsidRDefault="001C439E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9F10F3">
              <w:rPr>
                <w:rFonts w:ascii="Arial" w:hAnsi="Arial" w:cs="Arial"/>
                <w:sz w:val="20"/>
                <w:szCs w:val="20"/>
              </w:rPr>
              <w:t>Članci:</w:t>
            </w:r>
          </w:p>
          <w:p w14:paraId="309AFF98" w14:textId="77777777" w:rsidR="001C439E" w:rsidRPr="009F10F3" w:rsidRDefault="001C439E" w:rsidP="001C439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F10F3">
              <w:rPr>
                <w:bCs/>
                <w:iCs/>
              </w:rPr>
              <w:t xml:space="preserve">Pivac, S., B. Marasović,  D. </w:t>
            </w:r>
            <w:proofErr w:type="spellStart"/>
            <w:r w:rsidRPr="009F10F3">
              <w:rPr>
                <w:bCs/>
                <w:iCs/>
              </w:rPr>
              <w:t>Kovać</w:t>
            </w:r>
            <w:proofErr w:type="spellEnd"/>
            <w:r w:rsidRPr="009F10F3">
              <w:rPr>
                <w:bCs/>
                <w:iCs/>
              </w:rPr>
              <w:t xml:space="preserve"> (2015): </w:t>
            </w:r>
            <w:proofErr w:type="spellStart"/>
            <w:r w:rsidRPr="009F10F3">
              <w:rPr>
                <w:bCs/>
                <w:iCs/>
              </w:rPr>
              <w:t>Economic</w:t>
            </w:r>
            <w:proofErr w:type="spellEnd"/>
            <w:r w:rsidRPr="009F10F3">
              <w:rPr>
                <w:bCs/>
                <w:iCs/>
              </w:rPr>
              <w:t xml:space="preserve"> </w:t>
            </w:r>
            <w:proofErr w:type="spellStart"/>
            <w:r w:rsidRPr="009F10F3">
              <w:rPr>
                <w:bCs/>
                <w:iCs/>
              </w:rPr>
              <w:t>and</w:t>
            </w:r>
            <w:proofErr w:type="spellEnd"/>
            <w:r w:rsidRPr="009F10F3">
              <w:rPr>
                <w:bCs/>
                <w:iCs/>
              </w:rPr>
              <w:t xml:space="preserve"> </w:t>
            </w:r>
            <w:proofErr w:type="spellStart"/>
            <w:r w:rsidRPr="009F10F3">
              <w:rPr>
                <w:bCs/>
                <w:iCs/>
              </w:rPr>
              <w:t>Demographic</w:t>
            </w:r>
            <w:proofErr w:type="spellEnd"/>
            <w:r w:rsidRPr="009F10F3">
              <w:rPr>
                <w:bCs/>
                <w:iCs/>
              </w:rPr>
              <w:t xml:space="preserve"> </w:t>
            </w:r>
            <w:proofErr w:type="spellStart"/>
            <w:r w:rsidRPr="009F10F3">
              <w:rPr>
                <w:bCs/>
                <w:iCs/>
              </w:rPr>
              <w:t>Determinants</w:t>
            </w:r>
            <w:proofErr w:type="spellEnd"/>
            <w:r w:rsidRPr="009F10F3">
              <w:rPr>
                <w:bCs/>
                <w:iCs/>
              </w:rPr>
              <w:t xml:space="preserve"> </w:t>
            </w:r>
            <w:proofErr w:type="spellStart"/>
            <w:r w:rsidRPr="009F10F3">
              <w:rPr>
                <w:bCs/>
                <w:iCs/>
              </w:rPr>
              <w:t>of</w:t>
            </w:r>
            <w:proofErr w:type="spellEnd"/>
            <w:r w:rsidRPr="009F10F3">
              <w:rPr>
                <w:bCs/>
                <w:iCs/>
              </w:rPr>
              <w:t xml:space="preserve"> </w:t>
            </w:r>
            <w:proofErr w:type="spellStart"/>
            <w:r w:rsidRPr="009F10F3">
              <w:rPr>
                <w:bCs/>
                <w:iCs/>
              </w:rPr>
              <w:t>Demand</w:t>
            </w:r>
            <w:proofErr w:type="spellEnd"/>
            <w:r w:rsidRPr="009F10F3">
              <w:rPr>
                <w:bCs/>
                <w:iCs/>
              </w:rPr>
              <w:t xml:space="preserve"> for Life Insurance, </w:t>
            </w:r>
            <w:proofErr w:type="spellStart"/>
            <w:r w:rsidRPr="009F10F3">
              <w:rPr>
                <w:bCs/>
                <w:iCs/>
              </w:rPr>
              <w:t>Proceedings</w:t>
            </w:r>
            <w:proofErr w:type="spellEnd"/>
            <w:r w:rsidRPr="009F10F3">
              <w:rPr>
                <w:bCs/>
                <w:iCs/>
              </w:rPr>
              <w:t xml:space="preserve"> </w:t>
            </w:r>
            <w:proofErr w:type="spellStart"/>
            <w:r w:rsidRPr="009F10F3">
              <w:rPr>
                <w:bCs/>
                <w:iCs/>
              </w:rPr>
              <w:t>of</w:t>
            </w:r>
            <w:proofErr w:type="spellEnd"/>
            <w:r w:rsidRPr="009F10F3">
              <w:rPr>
                <w:bCs/>
                <w:iCs/>
              </w:rPr>
              <w:t xml:space="preserve"> </w:t>
            </w:r>
            <w:proofErr w:type="spellStart"/>
            <w:r w:rsidRPr="009F10F3">
              <w:rPr>
                <w:bCs/>
                <w:iCs/>
              </w:rPr>
              <w:t>the</w:t>
            </w:r>
            <w:proofErr w:type="spellEnd"/>
            <w:r w:rsidRPr="009F10F3">
              <w:rPr>
                <w:bCs/>
                <w:iCs/>
              </w:rPr>
              <w:t xml:space="preserve"> 13</w:t>
            </w:r>
            <w:r w:rsidRPr="009F10F3">
              <w:rPr>
                <w:bCs/>
                <w:iCs/>
                <w:vertAlign w:val="superscript"/>
              </w:rPr>
              <w:t>th</w:t>
            </w:r>
            <w:r w:rsidRPr="009F10F3">
              <w:rPr>
                <w:bCs/>
                <w:iCs/>
              </w:rPr>
              <w:t xml:space="preserve"> International </w:t>
            </w:r>
            <w:proofErr w:type="spellStart"/>
            <w:r w:rsidRPr="009F10F3">
              <w:rPr>
                <w:bCs/>
                <w:iCs/>
              </w:rPr>
              <w:t>Symposium</w:t>
            </w:r>
            <w:proofErr w:type="spellEnd"/>
            <w:r w:rsidRPr="009F10F3">
              <w:rPr>
                <w:bCs/>
                <w:iCs/>
              </w:rPr>
              <w:t xml:space="preserve"> on </w:t>
            </w:r>
            <w:proofErr w:type="spellStart"/>
            <w:r w:rsidRPr="009F10F3">
              <w:rPr>
                <w:bCs/>
                <w:iCs/>
              </w:rPr>
              <w:t>Operational</w:t>
            </w:r>
            <w:proofErr w:type="spellEnd"/>
            <w:r w:rsidRPr="009F10F3">
              <w:rPr>
                <w:bCs/>
                <w:iCs/>
              </w:rPr>
              <w:t xml:space="preserve"> Research SOR’15, </w:t>
            </w:r>
            <w:proofErr w:type="spellStart"/>
            <w:r w:rsidRPr="009F10F3">
              <w:rPr>
                <w:bCs/>
                <w:iCs/>
              </w:rPr>
              <w:t>Bled</w:t>
            </w:r>
            <w:proofErr w:type="spellEnd"/>
            <w:r w:rsidRPr="009F10F3">
              <w:rPr>
                <w:bCs/>
                <w:iCs/>
              </w:rPr>
              <w:t xml:space="preserve">, </w:t>
            </w:r>
            <w:proofErr w:type="spellStart"/>
            <w:r w:rsidRPr="009F10F3">
              <w:rPr>
                <w:bCs/>
                <w:iCs/>
              </w:rPr>
              <w:t>Slovenia</w:t>
            </w:r>
            <w:proofErr w:type="spellEnd"/>
            <w:r w:rsidRPr="009F10F3">
              <w:rPr>
                <w:bCs/>
                <w:iCs/>
              </w:rPr>
              <w:t xml:space="preserve">, </w:t>
            </w:r>
            <w:proofErr w:type="spellStart"/>
            <w:r w:rsidRPr="009F10F3">
              <w:rPr>
                <w:bCs/>
                <w:iCs/>
              </w:rPr>
              <w:t>September</w:t>
            </w:r>
            <w:proofErr w:type="spellEnd"/>
            <w:r w:rsidRPr="009F10F3">
              <w:rPr>
                <w:bCs/>
                <w:iCs/>
              </w:rPr>
              <w:t xml:space="preserve"> 23-25, </w:t>
            </w:r>
            <w:proofErr w:type="spellStart"/>
            <w:r w:rsidRPr="009F10F3">
              <w:rPr>
                <w:bCs/>
                <w:iCs/>
              </w:rPr>
              <w:t>pp</w:t>
            </w:r>
            <w:proofErr w:type="spellEnd"/>
            <w:r w:rsidRPr="009F10F3">
              <w:rPr>
                <w:bCs/>
                <w:iCs/>
              </w:rPr>
              <w:t xml:space="preserve"> 317-322</w:t>
            </w:r>
          </w:p>
        </w:tc>
      </w:tr>
      <w:tr w:rsidR="009F10F3" w:rsidRPr="009F10F3" w14:paraId="70F0E4DD" w14:textId="77777777" w:rsidTr="03AE5F07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8CD9148" w14:textId="77777777" w:rsidR="003C7695" w:rsidRPr="009F10F3" w:rsidRDefault="003C7695" w:rsidP="00DE13C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F10F3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14B2DEE" w14:textId="77777777" w:rsidR="003C7695" w:rsidRPr="009F10F3" w:rsidRDefault="003C7695" w:rsidP="003C769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9F10F3">
              <w:rPr>
                <w:rFonts w:ascii="Arial" w:hAnsi="Arial" w:cs="Arial"/>
                <w:bCs/>
                <w:sz w:val="20"/>
                <w:szCs w:val="20"/>
              </w:rPr>
              <w:t>Praćenje uspješnosti izvršenja obveza studenata (nastavnik)</w:t>
            </w:r>
          </w:p>
          <w:p w14:paraId="5C2DD4D5" w14:textId="77777777" w:rsidR="003C7695" w:rsidRPr="009F10F3" w:rsidRDefault="003C7695" w:rsidP="003C769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9F10F3">
              <w:rPr>
                <w:rFonts w:ascii="Arial" w:hAnsi="Arial" w:cs="Arial"/>
                <w:bCs/>
                <w:sz w:val="20"/>
                <w:szCs w:val="20"/>
              </w:rPr>
              <w:t>Nadzor izvođenja nastave (prodekan za nastavu)</w:t>
            </w:r>
          </w:p>
          <w:p w14:paraId="654AD342" w14:textId="77777777" w:rsidR="003C7695" w:rsidRPr="009F10F3" w:rsidRDefault="003C7695" w:rsidP="003C769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9F10F3">
              <w:rPr>
                <w:rFonts w:ascii="Arial" w:hAnsi="Arial" w:cs="Arial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14:paraId="029769B1" w14:textId="77777777" w:rsidR="003C7695" w:rsidRPr="009F10F3" w:rsidRDefault="003C7695" w:rsidP="003C769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9F10F3">
              <w:rPr>
                <w:rFonts w:ascii="Arial" w:hAnsi="Arial" w:cs="Arial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05BE4F32" w14:textId="77777777" w:rsidR="003C7695" w:rsidRPr="009F10F3" w:rsidRDefault="003C7695" w:rsidP="003C769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9F10F3">
              <w:rPr>
                <w:rFonts w:ascii="Arial" w:hAnsi="Arial" w:cs="Arial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9F10F3" w:rsidRPr="009F10F3" w14:paraId="1B3F9E67" w14:textId="77777777" w:rsidTr="03AE5F07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488EFDB" w14:textId="77777777" w:rsidR="003C7695" w:rsidRPr="009F10F3" w:rsidRDefault="003C7695" w:rsidP="00DE13C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F10F3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4667FBE" w14:textId="77777777" w:rsidR="003C7695" w:rsidRPr="009F10F3" w:rsidRDefault="00C33F9C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9F10F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7695" w:rsidRPr="009F10F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F10F3">
              <w:rPr>
                <w:rFonts w:ascii="Arial" w:hAnsi="Arial" w:cs="Arial"/>
                <w:sz w:val="20"/>
                <w:szCs w:val="20"/>
              </w:rPr>
            </w:r>
            <w:r w:rsidRPr="009F10F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C7695" w:rsidRPr="009F10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9F10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9F10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9F10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9F10F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F10F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72AC8AFD" w14:textId="77777777" w:rsidR="00105D25" w:rsidRPr="00856BA7" w:rsidRDefault="00105D25"/>
    <w:sectPr w:rsidR="00105D25" w:rsidRPr="00856BA7" w:rsidSect="00105D25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9F12BE" w14:textId="77777777" w:rsidR="00F20E13" w:rsidRDefault="00F20E13" w:rsidP="003C7695">
      <w:pPr>
        <w:spacing w:after="0" w:line="240" w:lineRule="auto"/>
      </w:pPr>
      <w:r>
        <w:separator/>
      </w:r>
    </w:p>
  </w:endnote>
  <w:endnote w:type="continuationSeparator" w:id="0">
    <w:p w14:paraId="352DD9C7" w14:textId="77777777" w:rsidR="00F20E13" w:rsidRDefault="00F20E13" w:rsidP="003C76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32618A" w14:textId="77777777" w:rsidR="0008128F" w:rsidRDefault="0046511D" w:rsidP="0008128F">
    <w:pPr>
      <w:pStyle w:val="Podnoje"/>
      <w:tabs>
        <w:tab w:val="clear" w:pos="4536"/>
        <w:tab w:val="clear" w:pos="9072"/>
        <w:tab w:val="left" w:pos="1207"/>
      </w:tabs>
    </w:pPr>
    <w:r>
      <w:t>2021./2022</w:t>
    </w:r>
    <w:r w:rsidR="0008128F">
      <w:t>.</w:t>
    </w:r>
  </w:p>
  <w:p w14:paraId="16D4B7B6" w14:textId="321DAC3A" w:rsidR="0008128F" w:rsidRDefault="00A33D28" w:rsidP="0008128F">
    <w:pPr>
      <w:pStyle w:val="Podnoje"/>
      <w:tabs>
        <w:tab w:val="clear" w:pos="4536"/>
        <w:tab w:val="clear" w:pos="9072"/>
        <w:tab w:val="left" w:pos="1207"/>
      </w:tabs>
    </w:pPr>
    <w:r>
      <w:t>01/03/22 – 9</w:t>
    </w:r>
    <w:r w:rsidR="0008128F">
      <w:t>.</w:t>
    </w:r>
    <w:r w:rsidR="0046511D">
      <w:t xml:space="preserve"> </w:t>
    </w:r>
    <w:proofErr w:type="spellStart"/>
    <w:r w:rsidR="0008128F">
      <w:t>Sj</w:t>
    </w:r>
    <w:proofErr w:type="spellEnd"/>
    <w:r w:rsidR="0008128F"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639B25" w14:textId="77777777" w:rsidR="00F20E13" w:rsidRDefault="00F20E13" w:rsidP="003C7695">
      <w:pPr>
        <w:spacing w:after="0" w:line="240" w:lineRule="auto"/>
      </w:pPr>
      <w:r>
        <w:separator/>
      </w:r>
    </w:p>
  </w:footnote>
  <w:footnote w:type="continuationSeparator" w:id="0">
    <w:p w14:paraId="561271BF" w14:textId="77777777" w:rsidR="00F20E13" w:rsidRDefault="00F20E13" w:rsidP="003C76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0029EB"/>
    <w:multiLevelType w:val="hybridMultilevel"/>
    <w:tmpl w:val="F72E3200"/>
    <w:lvl w:ilvl="0" w:tplc="09787FB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E42811"/>
    <w:multiLevelType w:val="hybridMultilevel"/>
    <w:tmpl w:val="DE0061CC"/>
    <w:lvl w:ilvl="0" w:tplc="624C8B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3F5546E"/>
    <w:multiLevelType w:val="hybridMultilevel"/>
    <w:tmpl w:val="84D0A15C"/>
    <w:lvl w:ilvl="0" w:tplc="041A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5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695"/>
    <w:rsid w:val="00013F9D"/>
    <w:rsid w:val="0008128F"/>
    <w:rsid w:val="00087E98"/>
    <w:rsid w:val="000F5580"/>
    <w:rsid w:val="00105D25"/>
    <w:rsid w:val="00124263"/>
    <w:rsid w:val="001321C0"/>
    <w:rsid w:val="001C439E"/>
    <w:rsid w:val="001D5BE5"/>
    <w:rsid w:val="001E7BF4"/>
    <w:rsid w:val="0020673E"/>
    <w:rsid w:val="00311D1D"/>
    <w:rsid w:val="00320093"/>
    <w:rsid w:val="003C7695"/>
    <w:rsid w:val="00446148"/>
    <w:rsid w:val="0046511D"/>
    <w:rsid w:val="005306F2"/>
    <w:rsid w:val="0054227C"/>
    <w:rsid w:val="00550083"/>
    <w:rsid w:val="0056761A"/>
    <w:rsid w:val="00577160"/>
    <w:rsid w:val="00586823"/>
    <w:rsid w:val="0062140D"/>
    <w:rsid w:val="00626B71"/>
    <w:rsid w:val="00636B7C"/>
    <w:rsid w:val="006D43E2"/>
    <w:rsid w:val="007204F7"/>
    <w:rsid w:val="007B4303"/>
    <w:rsid w:val="00832330"/>
    <w:rsid w:val="00832A36"/>
    <w:rsid w:val="00856A39"/>
    <w:rsid w:val="00856BA7"/>
    <w:rsid w:val="00887E84"/>
    <w:rsid w:val="009905FB"/>
    <w:rsid w:val="009F10F3"/>
    <w:rsid w:val="00A33D28"/>
    <w:rsid w:val="00A70CD2"/>
    <w:rsid w:val="00AB4B8D"/>
    <w:rsid w:val="00B3061E"/>
    <w:rsid w:val="00B60959"/>
    <w:rsid w:val="00BE256F"/>
    <w:rsid w:val="00C33F9C"/>
    <w:rsid w:val="00C43401"/>
    <w:rsid w:val="00CE53DC"/>
    <w:rsid w:val="00D46257"/>
    <w:rsid w:val="00D4685B"/>
    <w:rsid w:val="00D74E02"/>
    <w:rsid w:val="00DB5FA0"/>
    <w:rsid w:val="00E30A4D"/>
    <w:rsid w:val="00E4538D"/>
    <w:rsid w:val="00F20E13"/>
    <w:rsid w:val="03AE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B464BF"/>
  <w15:docId w15:val="{4B386E25-FF39-4BA3-A730-65C510100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7695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uiPriority w:val="99"/>
    <w:rsid w:val="003C7695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3C7695"/>
    <w:rPr>
      <w:rFonts w:cs="Times New Roman"/>
      <w:b/>
      <w:bCs/>
    </w:rPr>
  </w:style>
  <w:style w:type="paragraph" w:styleId="Zaglavlje">
    <w:name w:val="header"/>
    <w:basedOn w:val="Normal"/>
    <w:link w:val="ZaglavljeChar"/>
    <w:uiPriority w:val="99"/>
    <w:unhideWhenUsed/>
    <w:rsid w:val="003C76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3C7695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3C76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3C7695"/>
    <w:rPr>
      <w:rFonts w:ascii="Calibri" w:eastAsia="Calibri" w:hAnsi="Calibri" w:cs="Times New Roman"/>
    </w:rPr>
  </w:style>
  <w:style w:type="paragraph" w:styleId="Odlomakpopisa">
    <w:name w:val="List Paragraph"/>
    <w:basedOn w:val="Normal"/>
    <w:uiPriority w:val="34"/>
    <w:qFormat/>
    <w:rsid w:val="001E7BF4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56B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56BA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1168</Words>
  <Characters>6661</Characters>
  <Application>Microsoft Office Word</Application>
  <DocSecurity>0</DocSecurity>
  <Lines>55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sumic</dc:creator>
  <cp:lastModifiedBy>Katarina Sumić Milković</cp:lastModifiedBy>
  <cp:revision>5</cp:revision>
  <cp:lastPrinted>2018-10-09T12:03:00Z</cp:lastPrinted>
  <dcterms:created xsi:type="dcterms:W3CDTF">2021-10-23T09:30:00Z</dcterms:created>
  <dcterms:modified xsi:type="dcterms:W3CDTF">2022-02-28T09:46:00Z</dcterms:modified>
</cp:coreProperties>
</file>